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A421B2" w:rsidRDefault="00DD19F9" w:rsidP="000245AF">
      <w:pPr>
        <w:pStyle w:val="PRtitle"/>
        <w:rPr>
          <w:rFonts w:ascii="Arial" w:hAnsi="Arial" w:cs="Arial"/>
          <w:lang w:val="pl-PL"/>
        </w:rPr>
      </w:pPr>
      <w:r w:rsidRPr="00A421B2">
        <w:rPr>
          <w:rFonts w:ascii="Arial" w:hAnsi="Arial" w:cs="Arial"/>
          <w:lang w:val="pl-PL"/>
        </w:rPr>
        <w:t>Informacja prasowa</w:t>
      </w:r>
    </w:p>
    <w:p w14:paraId="3A19C5A3" w14:textId="55E8420F" w:rsidR="00E84FFA" w:rsidRPr="00A421B2" w:rsidRDefault="008A0B1F" w:rsidP="000245AF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A421B2">
        <w:rPr>
          <w:rFonts w:ascii="Arial" w:hAnsi="Arial" w:cs="Arial"/>
          <w:lang w:val="pl-PL"/>
        </w:rPr>
        <w:t>Warszawa</w:t>
      </w:r>
      <w:r w:rsidR="00EA5608" w:rsidRPr="00A421B2">
        <w:rPr>
          <w:rFonts w:ascii="Arial" w:hAnsi="Arial" w:cs="Arial"/>
          <w:lang w:val="pl-PL"/>
        </w:rPr>
        <w:t>,</w:t>
      </w:r>
      <w:r w:rsidR="00A421B2">
        <w:rPr>
          <w:rFonts w:ascii="Arial" w:hAnsi="Arial" w:cs="Arial"/>
          <w:lang w:val="pl-PL"/>
        </w:rPr>
        <w:t xml:space="preserve"> </w:t>
      </w:r>
      <w:r w:rsidR="005E3413">
        <w:rPr>
          <w:rFonts w:ascii="Arial" w:hAnsi="Arial" w:cs="Arial"/>
          <w:lang w:val="pl-PL"/>
        </w:rPr>
        <w:t>19</w:t>
      </w:r>
      <w:r w:rsidR="00D627AA" w:rsidRPr="00A421B2">
        <w:rPr>
          <w:rFonts w:ascii="Arial" w:hAnsi="Arial" w:cs="Arial"/>
          <w:lang w:val="pl-PL"/>
        </w:rPr>
        <w:t xml:space="preserve"> </w:t>
      </w:r>
      <w:r w:rsidR="00775D21" w:rsidRPr="00A421B2">
        <w:rPr>
          <w:rFonts w:ascii="Arial" w:hAnsi="Arial" w:cs="Arial"/>
          <w:lang w:val="pl-PL"/>
        </w:rPr>
        <w:t xml:space="preserve">marca </w:t>
      </w:r>
      <w:r w:rsidRPr="00A421B2">
        <w:rPr>
          <w:rFonts w:ascii="Arial" w:hAnsi="Arial" w:cs="Arial"/>
          <w:lang w:val="pl-PL"/>
        </w:rPr>
        <w:t>202</w:t>
      </w:r>
      <w:r w:rsidR="00D627AA" w:rsidRPr="00A421B2">
        <w:rPr>
          <w:rFonts w:ascii="Arial" w:hAnsi="Arial" w:cs="Arial"/>
          <w:lang w:val="pl-PL"/>
        </w:rPr>
        <w:t>1</w:t>
      </w:r>
      <w:r w:rsidR="00ED2D9D" w:rsidRPr="00A421B2">
        <w:rPr>
          <w:rFonts w:ascii="Arial" w:hAnsi="Arial" w:cs="Arial"/>
          <w:lang w:val="pl-PL"/>
        </w:rPr>
        <w:tab/>
      </w:r>
    </w:p>
    <w:p w14:paraId="42A3BD9C" w14:textId="77777777" w:rsidR="00457189" w:rsidRPr="00A421B2" w:rsidRDefault="00457189" w:rsidP="000245A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32CB121B" w14:textId="74B24270" w:rsidR="00075615" w:rsidRPr="009903A9" w:rsidRDefault="009903A9" w:rsidP="000245AF">
      <w:pPr>
        <w:rPr>
          <w:rFonts w:ascii="Nestle Text TF Book" w:eastAsiaTheme="minorEastAsia" w:hAnsi="Nestle Text TF Book" w:cs="Times New Roman"/>
          <w:b/>
          <w:bCs/>
          <w:sz w:val="32"/>
          <w:szCs w:val="32"/>
          <w:lang w:val="pl-PL" w:eastAsia="pl-PL" w:bidi="bn-IN"/>
        </w:rPr>
      </w:pPr>
      <w:bookmarkStart w:id="1" w:name="_Hlk66997304"/>
      <w:bookmarkStart w:id="2" w:name="_Hlk50990832"/>
      <w:bookmarkEnd w:id="0"/>
      <w:r w:rsidRPr="009903A9">
        <w:rPr>
          <w:rFonts w:ascii="Nestle Text TF Book" w:eastAsiaTheme="minorEastAsia" w:hAnsi="Nestle Text TF Book" w:cs="Times New Roman"/>
          <w:b/>
          <w:bCs/>
          <w:sz w:val="32"/>
          <w:szCs w:val="32"/>
          <w:lang w:val="pl-PL" w:eastAsia="pl-PL" w:bidi="bn-IN"/>
        </w:rPr>
        <w:t xml:space="preserve">Nestlé Polska </w:t>
      </w:r>
      <w:r>
        <w:rPr>
          <w:rFonts w:ascii="Nestle Text TF Book" w:eastAsiaTheme="minorEastAsia" w:hAnsi="Nestle Text TF Book" w:cs="Times New Roman"/>
          <w:b/>
          <w:bCs/>
          <w:sz w:val="32"/>
          <w:szCs w:val="32"/>
          <w:lang w:val="pl-PL" w:eastAsia="pl-PL" w:bidi="bn-IN"/>
        </w:rPr>
        <w:t>ogranicz</w:t>
      </w:r>
      <w:r w:rsidR="00DC439F">
        <w:rPr>
          <w:rFonts w:ascii="Nestle Text TF Book" w:eastAsiaTheme="minorEastAsia" w:hAnsi="Nestle Text TF Book" w:cs="Times New Roman"/>
          <w:b/>
          <w:bCs/>
          <w:sz w:val="32"/>
          <w:szCs w:val="32"/>
          <w:lang w:val="pl-PL" w:eastAsia="pl-PL" w:bidi="bn-IN"/>
        </w:rPr>
        <w:t>yło</w:t>
      </w:r>
      <w:r>
        <w:rPr>
          <w:rFonts w:ascii="Nestle Text TF Book" w:eastAsiaTheme="minorEastAsia" w:hAnsi="Nestle Text TF Book" w:cs="Times New Roman"/>
          <w:b/>
          <w:bCs/>
          <w:sz w:val="32"/>
          <w:szCs w:val="32"/>
          <w:lang w:val="pl-PL" w:eastAsia="pl-PL" w:bidi="bn-IN"/>
        </w:rPr>
        <w:t xml:space="preserve"> zużycie wody</w:t>
      </w:r>
      <w:r w:rsidR="00DC439F">
        <w:rPr>
          <w:rFonts w:ascii="Nestle Text TF Book" w:eastAsiaTheme="minorEastAsia" w:hAnsi="Nestle Text TF Book" w:cs="Times New Roman"/>
          <w:b/>
          <w:bCs/>
          <w:sz w:val="32"/>
          <w:szCs w:val="32"/>
          <w:lang w:val="pl-PL" w:eastAsia="pl-PL" w:bidi="bn-IN"/>
        </w:rPr>
        <w:t xml:space="preserve"> o 18 proc.</w:t>
      </w:r>
    </w:p>
    <w:bookmarkEnd w:id="1"/>
    <w:p w14:paraId="4B27CDD8" w14:textId="77777777" w:rsidR="009903A9" w:rsidRPr="009903A9" w:rsidRDefault="009903A9" w:rsidP="000245AF">
      <w:pPr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709D9B61" w14:textId="0CE2DE9C" w:rsidR="009903A9" w:rsidRPr="00682DA6" w:rsidRDefault="009903A9" w:rsidP="000245AF">
      <w:pPr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682DA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Z okazji Światowego Dnia Wody, przypadającego 22 marca, Nestlé podsumowuje efekty zarządzania zasobami wody w </w:t>
      </w:r>
      <w:r w:rsidR="00D33C81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operacjach firmy </w:t>
      </w:r>
      <w:r w:rsidR="00B85D81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w </w:t>
      </w:r>
      <w:r w:rsidRPr="00682DA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Polsce</w:t>
      </w:r>
      <w:r w:rsidR="00682DA6" w:rsidRPr="00682DA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. </w:t>
      </w:r>
    </w:p>
    <w:p w14:paraId="3EB07470" w14:textId="695ED42B" w:rsidR="009903A9" w:rsidRPr="009903A9" w:rsidRDefault="009903A9" w:rsidP="000245AF">
      <w:pPr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42C747B0" w14:textId="2288C3EC" w:rsidR="00682DA6" w:rsidRPr="0014427A" w:rsidRDefault="00C31687" w:rsidP="000245AF">
      <w:pPr>
        <w:rPr>
          <w:rFonts w:ascii="Nestle Text TF Book" w:hAnsi="Nestle Text TF Book" w:cstheme="minorHAnsi"/>
          <w:b/>
          <w:bCs/>
          <w:i/>
          <w:iCs/>
          <w:sz w:val="22"/>
          <w:szCs w:val="22"/>
          <w:lang w:val="pl-PL"/>
        </w:rPr>
      </w:pPr>
      <w:r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– </w:t>
      </w:r>
      <w:bookmarkStart w:id="3" w:name="_Hlk66995616"/>
      <w:r w:rsidR="00682DA6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Woda, jako </w:t>
      </w:r>
      <w:r w:rsidR="00E4000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kluczowy </w:t>
      </w:r>
      <w:r w:rsidR="00682DA6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zasób, </w:t>
      </w:r>
      <w:r w:rsidR="00B85D8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jest w centrum </w:t>
      </w:r>
      <w:r w:rsidR="00682DA6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naszych działań</w:t>
      </w:r>
      <w:r w:rsidR="00B85D8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. D</w:t>
      </w:r>
      <w:r w:rsidR="007128F7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banie o nią w naturalny sposób wpisuje się w naszą strategię</w:t>
      </w:r>
      <w:r w:rsidR="007128F7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bookmarkEnd w:id="3"/>
      <w:r w:rsidR="00682DA6">
        <w:rPr>
          <w:rFonts w:ascii="Nestle Text TF Book" w:hAnsi="Nestle Text TF Book" w:cstheme="minorHAnsi"/>
          <w:sz w:val="22"/>
          <w:szCs w:val="22"/>
          <w:lang w:val="pl-PL"/>
        </w:rPr>
        <w:t>– mówi</w:t>
      </w:r>
      <w:r w:rsidR="0075157C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75157C" w:rsidRPr="0075157C">
        <w:rPr>
          <w:rFonts w:ascii="Nestle Text TF Book" w:hAnsi="Nestle Text TF Book" w:cstheme="minorHAnsi"/>
          <w:sz w:val="22"/>
          <w:szCs w:val="22"/>
          <w:lang w:val="pl-PL"/>
        </w:rPr>
        <w:t>Tomasz Korytkowski, Kierownik ds. Integracji i</w:t>
      </w:r>
      <w:r w:rsidR="00F0054D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="0075157C" w:rsidRPr="0075157C">
        <w:rPr>
          <w:rFonts w:ascii="Nestle Text TF Book" w:hAnsi="Nestle Text TF Book" w:cstheme="minorHAnsi"/>
          <w:sz w:val="22"/>
          <w:szCs w:val="22"/>
          <w:lang w:val="pl-PL"/>
        </w:rPr>
        <w:t>Zrównoważonego Rozwoju w Nestlé Polska</w:t>
      </w:r>
      <w:r w:rsidR="0075157C" w:rsidRPr="0075157C" w:rsidDel="0075157C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682DA6">
        <w:rPr>
          <w:rFonts w:ascii="Nestle Text TF Book" w:hAnsi="Nestle Text TF Book" w:cstheme="minorHAnsi"/>
          <w:sz w:val="22"/>
          <w:szCs w:val="22"/>
          <w:lang w:val="pl-PL"/>
        </w:rPr>
        <w:t xml:space="preserve">– </w:t>
      </w:r>
      <w:r w:rsidR="00295C74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Dzięki </w:t>
      </w:r>
      <w:r w:rsidR="00C2626A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m.in. wdrażaniu </w:t>
      </w:r>
      <w:r w:rsidR="00295C74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zamknię</w:t>
      </w:r>
      <w:r w:rsidR="00C2626A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tych</w:t>
      </w:r>
      <w:r w:rsidR="00295C74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obieg</w:t>
      </w:r>
      <w:r w:rsidR="00C2626A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ów,</w:t>
      </w:r>
      <w:r w:rsidR="00295C74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procesów odzysku oraz </w:t>
      </w:r>
      <w:r w:rsidR="00C2626A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programów </w:t>
      </w:r>
      <w:r w:rsidR="00295C74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oszczędności</w:t>
      </w:r>
      <w:r w:rsidR="00C2626A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owych</w:t>
      </w:r>
      <w:r w:rsidR="00B85D8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,</w:t>
      </w:r>
      <w:r w:rsidR="00295C74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B85D81" w:rsidRPr="00B85D8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w ciągu ostatniej dekady</w:t>
      </w:r>
      <w:r w:rsidR="00B85D8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682DA6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ograniczyliśmy zużycie wody </w:t>
      </w:r>
      <w:r w:rsidR="00E4000D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w naszych zakładach produkcyjnych </w:t>
      </w:r>
      <w:r w:rsidR="00B85D8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o 18 proc. </w:t>
      </w:r>
      <w:r w:rsidR="00682DA6" w:rsidRPr="0014427A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na tonę produktu</w:t>
      </w:r>
      <w:r w:rsidR="00B85D81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.</w:t>
      </w:r>
    </w:p>
    <w:p w14:paraId="19734C95" w14:textId="77777777" w:rsidR="00075615" w:rsidRPr="009903A9" w:rsidRDefault="00075615" w:rsidP="000245AF">
      <w:pPr>
        <w:shd w:val="clear" w:color="auto" w:fill="FFFFFF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5B7891E6" w14:textId="3500E7E6" w:rsidR="00075615" w:rsidRDefault="00075615" w:rsidP="000245AF">
      <w:pPr>
        <w:shd w:val="clear" w:color="auto" w:fill="FFFFFF"/>
        <w:rPr>
          <w:rFonts w:ascii="Nestle Text TF Book" w:hAnsi="Nestle Text TF Book" w:cstheme="minorHAnsi"/>
          <w:sz w:val="22"/>
          <w:szCs w:val="22"/>
          <w:lang w:val="pl-PL"/>
        </w:rPr>
      </w:pPr>
      <w:r w:rsidRPr="00075615">
        <w:rPr>
          <w:rFonts w:ascii="Nestle Text TF Book" w:hAnsi="Nestle Text TF Book" w:cstheme="minorHAnsi"/>
          <w:sz w:val="22"/>
          <w:szCs w:val="22"/>
          <w:lang w:val="pl-PL"/>
        </w:rPr>
        <w:t>Nestlé koncentruj</w:t>
      </w:r>
      <w:r w:rsidR="00295C74">
        <w:rPr>
          <w:rFonts w:ascii="Nestle Text TF Book" w:hAnsi="Nestle Text TF Book" w:cstheme="minorHAnsi"/>
          <w:sz w:val="22"/>
          <w:szCs w:val="22"/>
          <w:lang w:val="pl-PL"/>
        </w:rPr>
        <w:t>e</w:t>
      </w:r>
      <w:r w:rsidRPr="00075615">
        <w:rPr>
          <w:rFonts w:ascii="Nestle Text TF Book" w:hAnsi="Nestle Text TF Book" w:cstheme="minorHAnsi"/>
          <w:sz w:val="22"/>
          <w:szCs w:val="22"/>
          <w:lang w:val="pl-PL"/>
        </w:rPr>
        <w:t xml:space="preserve"> wysiłki na czterech obszarach:</w:t>
      </w:r>
      <w:r w:rsidR="00295C74" w:rsidRPr="00295C74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295C74" w:rsidRPr="00075615">
        <w:rPr>
          <w:rFonts w:ascii="Nestle Text TF Book" w:hAnsi="Nestle Text TF Book" w:cstheme="minorHAnsi"/>
          <w:sz w:val="22"/>
          <w:szCs w:val="22"/>
          <w:lang w:val="pl-PL"/>
        </w:rPr>
        <w:t xml:space="preserve">fabrykach </w:t>
      </w:r>
      <w:r w:rsidR="00C31687">
        <w:rPr>
          <w:rFonts w:ascii="Nestle Text TF Book" w:hAnsi="Nestle Text TF Book" w:cstheme="minorHAnsi"/>
          <w:sz w:val="22"/>
          <w:szCs w:val="22"/>
          <w:lang w:val="pl-PL"/>
        </w:rPr>
        <w:t>–</w:t>
      </w:r>
      <w:r w:rsidR="00295C74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295C74" w:rsidRPr="00075615">
        <w:rPr>
          <w:rFonts w:ascii="Nestle Text TF Book" w:hAnsi="Nestle Text TF Book" w:cstheme="minorHAnsi"/>
          <w:sz w:val="22"/>
          <w:szCs w:val="22"/>
          <w:lang w:val="pl-PL"/>
        </w:rPr>
        <w:t>zwiększając efektywność zużycia wody</w:t>
      </w:r>
      <w:r w:rsidRPr="00075615">
        <w:rPr>
          <w:rFonts w:ascii="Nestle Text TF Book" w:hAnsi="Nestle Text TF Book" w:cstheme="minorHAnsi"/>
          <w:sz w:val="22"/>
          <w:szCs w:val="22"/>
          <w:lang w:val="pl-PL"/>
        </w:rPr>
        <w:t>, w obrębie działów wodnych</w:t>
      </w:r>
      <w:r w:rsidR="00295C74">
        <w:rPr>
          <w:rFonts w:ascii="Nestle Text TF Book" w:hAnsi="Nestle Text TF Book" w:cstheme="minorHAnsi"/>
          <w:sz w:val="22"/>
          <w:szCs w:val="22"/>
          <w:lang w:val="pl-PL"/>
        </w:rPr>
        <w:t xml:space="preserve"> -</w:t>
      </w:r>
      <w:r w:rsidRPr="00075615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295C74">
        <w:rPr>
          <w:rFonts w:ascii="Nestle Text TF Book" w:hAnsi="Nestle Text TF Book" w:cstheme="minorHAnsi"/>
          <w:sz w:val="22"/>
          <w:szCs w:val="22"/>
          <w:lang w:val="pl-PL"/>
        </w:rPr>
        <w:t>współ</w:t>
      </w:r>
      <w:r w:rsidRPr="00075615">
        <w:rPr>
          <w:rFonts w:ascii="Nestle Text TF Book" w:hAnsi="Nestle Text TF Book" w:cstheme="minorHAnsi"/>
          <w:sz w:val="22"/>
          <w:szCs w:val="22"/>
          <w:lang w:val="pl-PL"/>
        </w:rPr>
        <w:t>pracując z partnerami w celu ochrony zasobów wod</w:t>
      </w:r>
      <w:r w:rsidR="00FA4941">
        <w:rPr>
          <w:rFonts w:ascii="Nestle Text TF Book" w:hAnsi="Nestle Text TF Book" w:cstheme="minorHAnsi"/>
          <w:sz w:val="22"/>
          <w:szCs w:val="22"/>
          <w:lang w:val="pl-PL"/>
        </w:rPr>
        <w:t>y</w:t>
      </w:r>
      <w:r w:rsidR="00295C74">
        <w:rPr>
          <w:rFonts w:ascii="Nestle Text TF Book" w:hAnsi="Nestle Text TF Book" w:cstheme="minorHAnsi"/>
          <w:sz w:val="22"/>
          <w:szCs w:val="22"/>
          <w:lang w:val="pl-PL"/>
        </w:rPr>
        <w:t xml:space="preserve">, </w:t>
      </w:r>
      <w:r w:rsidRPr="00075615">
        <w:rPr>
          <w:rFonts w:ascii="Nestle Text TF Book" w:hAnsi="Nestle Text TF Book" w:cstheme="minorHAnsi"/>
          <w:sz w:val="22"/>
          <w:szCs w:val="22"/>
          <w:lang w:val="pl-PL"/>
        </w:rPr>
        <w:t>w</w:t>
      </w:r>
      <w:r w:rsidR="00F0054D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075615">
        <w:rPr>
          <w:rFonts w:ascii="Nestle Text TF Book" w:hAnsi="Nestle Text TF Book" w:cstheme="minorHAnsi"/>
          <w:sz w:val="22"/>
          <w:szCs w:val="22"/>
          <w:lang w:val="pl-PL"/>
        </w:rPr>
        <w:t>całym łańcuchu dostaw rolnych</w:t>
      </w:r>
      <w:r w:rsidR="00295C74">
        <w:rPr>
          <w:rFonts w:ascii="Nestle Text TF Book" w:hAnsi="Nestle Text TF Book" w:cstheme="minorHAnsi"/>
          <w:sz w:val="22"/>
          <w:szCs w:val="22"/>
          <w:lang w:val="pl-PL"/>
        </w:rPr>
        <w:t xml:space="preserve"> oraz </w:t>
      </w:r>
      <w:r w:rsidRPr="00075615">
        <w:rPr>
          <w:rFonts w:ascii="Nestle Text TF Book" w:hAnsi="Nestle Text TF Book" w:cstheme="minorHAnsi"/>
          <w:sz w:val="22"/>
          <w:szCs w:val="22"/>
          <w:lang w:val="pl-PL"/>
        </w:rPr>
        <w:t>w społecznościach</w:t>
      </w:r>
      <w:r w:rsidR="00295C74">
        <w:rPr>
          <w:rFonts w:ascii="Nestle Text TF Book" w:hAnsi="Nestle Text TF Book" w:cstheme="minorHAnsi"/>
          <w:sz w:val="22"/>
          <w:szCs w:val="22"/>
          <w:lang w:val="pl-PL"/>
        </w:rPr>
        <w:t xml:space="preserve"> lokalnych, </w:t>
      </w:r>
      <w:r w:rsidRPr="00075615">
        <w:rPr>
          <w:rFonts w:ascii="Nestle Text TF Book" w:hAnsi="Nestle Text TF Book" w:cstheme="minorHAnsi"/>
          <w:sz w:val="22"/>
          <w:szCs w:val="22"/>
          <w:lang w:val="pl-PL"/>
        </w:rPr>
        <w:t>zwiększa</w:t>
      </w:r>
      <w:r w:rsidR="00295C74">
        <w:rPr>
          <w:rFonts w:ascii="Nestle Text TF Book" w:hAnsi="Nestle Text TF Book" w:cstheme="minorHAnsi"/>
          <w:sz w:val="22"/>
          <w:szCs w:val="22"/>
          <w:lang w:val="pl-PL"/>
        </w:rPr>
        <w:t>jąc</w:t>
      </w:r>
      <w:r w:rsidRPr="00075615">
        <w:rPr>
          <w:rFonts w:ascii="Nestle Text TF Book" w:hAnsi="Nestle Text TF Book" w:cstheme="minorHAnsi"/>
          <w:sz w:val="22"/>
          <w:szCs w:val="22"/>
          <w:lang w:val="pl-PL"/>
        </w:rPr>
        <w:t xml:space="preserve"> dostęp do czystej wody i urządzeń sanitarnych.</w:t>
      </w:r>
      <w:r w:rsidR="00295C74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</w:p>
    <w:p w14:paraId="4367DE4C" w14:textId="133C8F06" w:rsidR="00E32BD0" w:rsidRDefault="00295C74" w:rsidP="000245AF">
      <w:pPr>
        <w:jc w:val="center"/>
        <w:rPr>
          <w:rFonts w:ascii="Nestle Text TF Book" w:eastAsia="Times New Roman" w:hAnsi="Nestle Text TF Book"/>
          <w:b/>
          <w:bCs/>
          <w:sz w:val="22"/>
          <w:szCs w:val="22"/>
          <w:lang w:val="pl-PL"/>
        </w:rPr>
      </w:pPr>
      <w:r>
        <w:rPr>
          <w:rFonts w:ascii="Nestle Text TF Book" w:eastAsia="Times New Roman" w:hAnsi="Nestle Text TF Book"/>
          <w:sz w:val="22"/>
          <w:szCs w:val="22"/>
          <w:lang w:val="pl-PL"/>
        </w:rPr>
        <w:br/>
      </w:r>
      <w:r w:rsidRPr="00295C74">
        <w:rPr>
          <w:rFonts w:ascii="Nestle Text TF Book" w:eastAsia="Times New Roman" w:hAnsi="Nestle Text TF Book"/>
          <w:b/>
          <w:bCs/>
          <w:sz w:val="22"/>
          <w:szCs w:val="22"/>
          <w:lang w:val="pl-PL"/>
        </w:rPr>
        <w:t>Innowacyjne rozwiązania w polskich fabrykach</w:t>
      </w:r>
    </w:p>
    <w:p w14:paraId="1B4A17E9" w14:textId="77777777" w:rsidR="00504FB0" w:rsidRDefault="00504FB0" w:rsidP="000245AF">
      <w:pPr>
        <w:shd w:val="clear" w:color="auto" w:fill="FFFFFF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1701DADC" w14:textId="1F56E59D" w:rsidR="008D1EAC" w:rsidRPr="008D1EAC" w:rsidRDefault="008D1EAC" w:rsidP="000245AF">
      <w:pPr>
        <w:shd w:val="clear" w:color="auto" w:fill="FFFFFF"/>
        <w:rPr>
          <w:rFonts w:ascii="Nestle Text TF Book" w:hAnsi="Nestle Text TF Book" w:cstheme="minorHAnsi"/>
          <w:sz w:val="22"/>
          <w:szCs w:val="22"/>
          <w:lang w:val="pl-PL"/>
        </w:rPr>
      </w:pP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W zakładach </w:t>
      </w:r>
      <w:r w:rsidRPr="00075615">
        <w:rPr>
          <w:rFonts w:ascii="Nestle Text TF Book" w:hAnsi="Nestle Text TF Book" w:cstheme="minorHAnsi"/>
          <w:sz w:val="22"/>
          <w:szCs w:val="22"/>
          <w:lang w:val="pl-PL"/>
        </w:rPr>
        <w:t xml:space="preserve">Nestlé </w:t>
      </w:r>
      <w:r w:rsidR="00293173">
        <w:rPr>
          <w:rFonts w:ascii="Nestle Text TF Book" w:hAnsi="Nestle Text TF Book" w:cstheme="minorHAnsi"/>
          <w:sz w:val="22"/>
          <w:szCs w:val="22"/>
          <w:lang w:val="pl-PL"/>
        </w:rPr>
        <w:t xml:space="preserve">w Polsce </w:t>
      </w:r>
      <w:r w:rsidR="00B85D81">
        <w:rPr>
          <w:rFonts w:ascii="Nestle Text TF Book" w:hAnsi="Nestle Text TF Book" w:cstheme="minorHAnsi"/>
          <w:sz w:val="22"/>
          <w:szCs w:val="22"/>
          <w:lang w:val="pl-PL"/>
        </w:rPr>
        <w:t xml:space="preserve">firma </w:t>
      </w:r>
      <w:r w:rsidR="00C2626A">
        <w:rPr>
          <w:rFonts w:ascii="Nestle Text TF Book" w:hAnsi="Nestle Text TF Book" w:cstheme="minorHAnsi"/>
          <w:sz w:val="22"/>
          <w:szCs w:val="22"/>
          <w:lang w:val="pl-PL"/>
        </w:rPr>
        <w:t xml:space="preserve">wdraża </w:t>
      </w:r>
      <w:r>
        <w:rPr>
          <w:rFonts w:ascii="Nestle Text TF Book" w:hAnsi="Nestle Text TF Book" w:cstheme="minorHAnsi"/>
          <w:sz w:val="22"/>
          <w:szCs w:val="22"/>
          <w:lang w:val="pl-PL"/>
        </w:rPr>
        <w:t>efektywne procesy zarządzania wodą</w:t>
      </w:r>
      <w:r w:rsidR="00B85D81">
        <w:rPr>
          <w:rFonts w:ascii="Nestle Text TF Book" w:hAnsi="Nestle Text TF Book" w:cstheme="minorHAnsi"/>
          <w:sz w:val="22"/>
          <w:szCs w:val="22"/>
          <w:lang w:val="pl-PL"/>
        </w:rPr>
        <w:t>. O</w:t>
      </w:r>
      <w:r>
        <w:rPr>
          <w:rFonts w:ascii="Nestle Text TF Book" w:hAnsi="Nestle Text TF Book" w:cstheme="minorHAnsi"/>
          <w:sz w:val="22"/>
          <w:szCs w:val="22"/>
          <w:lang w:val="pl-PL"/>
        </w:rPr>
        <w:t>bejmują</w:t>
      </w:r>
      <w:r w:rsidR="00B85D81">
        <w:rPr>
          <w:rFonts w:ascii="Nestle Text TF Book" w:hAnsi="Nestle Text TF Book" w:cstheme="minorHAnsi"/>
          <w:sz w:val="22"/>
          <w:szCs w:val="22"/>
          <w:lang w:val="pl-PL"/>
        </w:rPr>
        <w:t xml:space="preserve"> one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 m.in. i</w:t>
      </w:r>
      <w:r w:rsidRPr="008D1EAC">
        <w:rPr>
          <w:rFonts w:ascii="Nestle Text TF Book" w:hAnsi="Nestle Text TF Book" w:cstheme="minorHAnsi"/>
          <w:sz w:val="22"/>
          <w:szCs w:val="22"/>
          <w:lang w:val="pl-PL"/>
        </w:rPr>
        <w:t>nstalacj</w:t>
      </w:r>
      <w:r>
        <w:rPr>
          <w:rFonts w:ascii="Nestle Text TF Book" w:hAnsi="Nestle Text TF Book" w:cstheme="minorHAnsi"/>
          <w:sz w:val="22"/>
          <w:szCs w:val="22"/>
          <w:lang w:val="pl-PL"/>
        </w:rPr>
        <w:t>ę</w:t>
      </w:r>
      <w:r w:rsidRPr="008D1EAC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odrębnych </w:t>
      </w:r>
      <w:r w:rsidRPr="008D1EAC">
        <w:rPr>
          <w:rFonts w:ascii="Nestle Text TF Book" w:hAnsi="Nestle Text TF Book" w:cstheme="minorHAnsi"/>
          <w:sz w:val="22"/>
          <w:szCs w:val="22"/>
          <w:lang w:val="pl-PL"/>
        </w:rPr>
        <w:t>liczników dla poszczególnych linii produkcyjnych, maszyn i</w:t>
      </w:r>
      <w:r w:rsidR="000245AF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8D1EAC">
        <w:rPr>
          <w:rFonts w:ascii="Nestle Text TF Book" w:hAnsi="Nestle Text TF Book" w:cstheme="minorHAnsi"/>
          <w:sz w:val="22"/>
          <w:szCs w:val="22"/>
          <w:lang w:val="pl-PL"/>
        </w:rPr>
        <w:t>procesów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. </w:t>
      </w:r>
      <w:r w:rsidRPr="005E1C63">
        <w:rPr>
          <w:rFonts w:ascii="Nestle Text TF Book" w:hAnsi="Nestle Text TF Book" w:cstheme="minorHAnsi"/>
          <w:sz w:val="22"/>
          <w:szCs w:val="22"/>
          <w:lang w:val="pl-PL"/>
        </w:rPr>
        <w:t>Codzienne odczyty z liczników i ich aktualizacja w bazach pozwalają na identyfikację obszarów, w</w:t>
      </w:r>
      <w:r w:rsidR="00F0054D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5E1C63">
        <w:rPr>
          <w:rFonts w:ascii="Nestle Text TF Book" w:hAnsi="Nestle Text TF Book" w:cstheme="minorHAnsi"/>
          <w:sz w:val="22"/>
          <w:szCs w:val="22"/>
          <w:lang w:val="pl-PL"/>
        </w:rPr>
        <w:t xml:space="preserve">których istnieją możliwości </w:t>
      </w:r>
      <w:r w:rsidR="007128F7" w:rsidRPr="005E1C63">
        <w:rPr>
          <w:rFonts w:ascii="Nestle Text TF Book" w:hAnsi="Nestle Text TF Book" w:cstheme="minorHAnsi"/>
          <w:sz w:val="22"/>
          <w:szCs w:val="22"/>
          <w:lang w:val="pl-PL"/>
        </w:rPr>
        <w:t>implementowania</w:t>
      </w:r>
      <w:r w:rsidRPr="005E1C63">
        <w:rPr>
          <w:rFonts w:ascii="Nestle Text TF Book" w:hAnsi="Nestle Text TF Book" w:cstheme="minorHAnsi"/>
          <w:sz w:val="22"/>
          <w:szCs w:val="22"/>
          <w:lang w:val="pl-PL"/>
        </w:rPr>
        <w:t xml:space="preserve"> projektów oszczędnościowych. Na tej podstawie </w:t>
      </w:r>
      <w:r w:rsidR="000F6043">
        <w:rPr>
          <w:rFonts w:ascii="Nestle Text TF Book" w:hAnsi="Nestle Text TF Book" w:cstheme="minorHAnsi"/>
          <w:sz w:val="22"/>
          <w:szCs w:val="22"/>
          <w:lang w:val="pl-PL"/>
        </w:rPr>
        <w:t>projekty te są</w:t>
      </w:r>
      <w:r w:rsidRPr="005E1C63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D33C81" w:rsidRPr="005E1C63">
        <w:rPr>
          <w:rFonts w:ascii="Nestle Text TF Book" w:hAnsi="Nestle Text TF Book" w:cstheme="minorHAnsi"/>
          <w:sz w:val="22"/>
          <w:szCs w:val="22"/>
          <w:lang w:val="pl-PL"/>
        </w:rPr>
        <w:t>tworzone</w:t>
      </w:r>
      <w:r w:rsidRPr="005E1C63">
        <w:rPr>
          <w:rFonts w:ascii="Nestle Text TF Book" w:hAnsi="Nestle Text TF Book" w:cstheme="minorHAnsi"/>
          <w:sz w:val="22"/>
          <w:szCs w:val="22"/>
          <w:lang w:val="pl-PL"/>
        </w:rPr>
        <w:t xml:space="preserve">, </w:t>
      </w:r>
      <w:r w:rsidR="007128F7" w:rsidRPr="005E1C63">
        <w:rPr>
          <w:rFonts w:ascii="Nestle Text TF Book" w:hAnsi="Nestle Text TF Book" w:cstheme="minorHAnsi"/>
          <w:sz w:val="22"/>
          <w:szCs w:val="22"/>
          <w:lang w:val="pl-PL"/>
        </w:rPr>
        <w:t xml:space="preserve">wprowadzane </w:t>
      </w:r>
      <w:r w:rsidRPr="005E1C63">
        <w:rPr>
          <w:rFonts w:ascii="Nestle Text TF Book" w:hAnsi="Nestle Text TF Book" w:cstheme="minorHAnsi"/>
          <w:sz w:val="22"/>
          <w:szCs w:val="22"/>
          <w:lang w:val="pl-PL"/>
        </w:rPr>
        <w:t>i monitorowane.</w:t>
      </w:r>
    </w:p>
    <w:p w14:paraId="154791AE" w14:textId="2E6E19A7" w:rsidR="00295C74" w:rsidRPr="008D1EAC" w:rsidRDefault="00295C74" w:rsidP="000245AF">
      <w:pPr>
        <w:rPr>
          <w:rFonts w:ascii="Nestle Text TF Book" w:hAnsi="Nestle Text TF Book" w:cstheme="minorHAnsi"/>
          <w:sz w:val="22"/>
          <w:szCs w:val="22"/>
          <w:lang w:val="pl-PL"/>
        </w:rPr>
      </w:pPr>
    </w:p>
    <w:bookmarkEnd w:id="2"/>
    <w:p w14:paraId="232342AF" w14:textId="77777777" w:rsidR="00F0054D" w:rsidRDefault="00293173" w:rsidP="00F0054D">
      <w:pPr>
        <w:rPr>
          <w:rFonts w:ascii="Nestle Text TF Book" w:hAnsi="Nestle Text TF Book" w:cstheme="minorHAnsi"/>
          <w:sz w:val="22"/>
          <w:szCs w:val="22"/>
          <w:lang w:val="pl-PL"/>
        </w:rPr>
      </w:pP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W fabrykach </w:t>
      </w:r>
      <w:r w:rsidRPr="00075615">
        <w:rPr>
          <w:rFonts w:ascii="Nestle Text TF Book" w:hAnsi="Nestle Text TF Book" w:cstheme="minorHAnsi"/>
          <w:sz w:val="22"/>
          <w:szCs w:val="22"/>
          <w:lang w:val="pl-PL"/>
        </w:rPr>
        <w:t xml:space="preserve">Nestlé 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w Polsce dokonano </w:t>
      </w:r>
      <w:r w:rsid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szeregu 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dodatkowych inwestycji. </w:t>
      </w:r>
      <w:r w:rsidR="00537A90">
        <w:rPr>
          <w:rFonts w:ascii="Nestle Text TF Book" w:hAnsi="Nestle Text TF Book" w:cstheme="minorHAnsi"/>
          <w:sz w:val="22"/>
          <w:szCs w:val="22"/>
          <w:lang w:val="pl-PL"/>
        </w:rPr>
        <w:t>Na</w:t>
      </w:r>
      <w:r w:rsidR="000245AF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="00FA4941">
        <w:rPr>
          <w:rFonts w:ascii="Nestle Text TF Book" w:hAnsi="Nestle Text TF Book" w:cstheme="minorHAnsi"/>
          <w:sz w:val="22"/>
          <w:szCs w:val="22"/>
          <w:lang w:val="pl-PL"/>
        </w:rPr>
        <w:t>p</w:t>
      </w:r>
      <w:r w:rsidR="00537A90">
        <w:rPr>
          <w:rFonts w:ascii="Nestle Text TF Book" w:hAnsi="Nestle Text TF Book" w:cstheme="minorHAnsi"/>
          <w:sz w:val="22"/>
          <w:szCs w:val="22"/>
          <w:lang w:val="pl-PL"/>
        </w:rPr>
        <w:t xml:space="preserve">rzykład </w:t>
      </w:r>
      <w:r w:rsidR="00537A90" w:rsidRPr="00537A90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w</w:t>
      </w:r>
      <w:r w:rsidRPr="00537A90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zakładzie Nestlé Nutrition w Rzeszowie</w:t>
      </w:r>
      <w:r w:rsidR="00B85D81">
        <w:rPr>
          <w:rFonts w:ascii="Nestle Text TF Book" w:hAnsi="Nestle Text TF Book" w:cstheme="minorHAnsi"/>
          <w:sz w:val="22"/>
          <w:szCs w:val="22"/>
          <w:lang w:val="pl-PL"/>
        </w:rPr>
        <w:t xml:space="preserve">, w której produkuje się żywność </w:t>
      </w:r>
      <w:r w:rsidRPr="00293173">
        <w:rPr>
          <w:rFonts w:ascii="Nestle Text TF Book" w:hAnsi="Nestle Text TF Book" w:cstheme="minorHAnsi"/>
          <w:sz w:val="22"/>
          <w:szCs w:val="22"/>
          <w:lang w:val="pl-PL"/>
        </w:rPr>
        <w:t>dla dzieci i niemowląt marki Gerber oraz Bobo Frut</w:t>
      </w:r>
      <w:r w:rsidR="00B85D81">
        <w:rPr>
          <w:rFonts w:ascii="Nestle Text TF Book" w:hAnsi="Nestle Text TF Book" w:cstheme="minorHAnsi"/>
          <w:sz w:val="22"/>
          <w:szCs w:val="22"/>
          <w:lang w:val="pl-PL"/>
        </w:rPr>
        <w:t xml:space="preserve">, </w:t>
      </w:r>
      <w:r w:rsid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zrealizowano </w:t>
      </w:r>
      <w:r w:rsidR="00504FB0">
        <w:rPr>
          <w:rFonts w:ascii="Nestle Text TF Book" w:hAnsi="Nestle Text TF Book" w:cstheme="minorHAnsi"/>
          <w:sz w:val="22"/>
          <w:szCs w:val="22"/>
          <w:lang w:val="pl-PL"/>
        </w:rPr>
        <w:t>cztery</w:t>
      </w:r>
      <w:r w:rsid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 takie </w:t>
      </w:r>
      <w:r w:rsidR="00AA69ED" w:rsidRPr="007128F7">
        <w:rPr>
          <w:rFonts w:ascii="Nestle Text TF Book" w:hAnsi="Nestle Text TF Book" w:cstheme="minorHAnsi"/>
          <w:sz w:val="22"/>
          <w:szCs w:val="22"/>
          <w:lang w:val="pl-PL"/>
        </w:rPr>
        <w:t>przedsięwzięcia</w:t>
      </w:r>
      <w:r w:rsidR="000F6043">
        <w:rPr>
          <w:rFonts w:ascii="Nestle Text TF Book" w:hAnsi="Nestle Text TF Book" w:cstheme="minorHAnsi"/>
          <w:sz w:val="22"/>
          <w:szCs w:val="22"/>
          <w:lang w:val="pl-PL"/>
        </w:rPr>
        <w:t xml:space="preserve">, </w:t>
      </w:r>
      <w:r w:rsidR="009317C2">
        <w:rPr>
          <w:rFonts w:ascii="Nestle Text TF Book" w:hAnsi="Nestle Text TF Book" w:cstheme="minorHAnsi"/>
          <w:sz w:val="22"/>
          <w:szCs w:val="22"/>
          <w:lang w:val="pl-PL"/>
        </w:rPr>
        <w:t>z czego każd</w:t>
      </w:r>
      <w:r w:rsidR="00BC1076">
        <w:rPr>
          <w:rFonts w:ascii="Nestle Text TF Book" w:hAnsi="Nestle Text TF Book" w:cstheme="minorHAnsi"/>
          <w:sz w:val="22"/>
          <w:szCs w:val="22"/>
          <w:lang w:val="pl-PL"/>
        </w:rPr>
        <w:t>e</w:t>
      </w:r>
      <w:r w:rsidR="009317C2">
        <w:rPr>
          <w:rFonts w:ascii="Nestle Text TF Book" w:hAnsi="Nestle Text TF Book" w:cstheme="minorHAnsi"/>
          <w:sz w:val="22"/>
          <w:szCs w:val="22"/>
          <w:lang w:val="pl-PL"/>
        </w:rPr>
        <w:t xml:space="preserve"> przyni</w:t>
      </w:r>
      <w:r w:rsidR="00BC1076">
        <w:rPr>
          <w:rFonts w:ascii="Nestle Text TF Book" w:hAnsi="Nestle Text TF Book" w:cstheme="minorHAnsi"/>
          <w:sz w:val="22"/>
          <w:szCs w:val="22"/>
          <w:lang w:val="pl-PL"/>
        </w:rPr>
        <w:t>osło</w:t>
      </w:r>
      <w:r w:rsidR="009317C2">
        <w:rPr>
          <w:rFonts w:ascii="Nestle Text TF Book" w:hAnsi="Nestle Text TF Book" w:cstheme="minorHAnsi"/>
          <w:sz w:val="22"/>
          <w:szCs w:val="22"/>
          <w:lang w:val="pl-PL"/>
        </w:rPr>
        <w:t xml:space="preserve"> oszczędność co</w:t>
      </w:r>
      <w:r w:rsidR="00F0054D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="009317C2">
        <w:rPr>
          <w:rFonts w:ascii="Nestle Text TF Book" w:hAnsi="Nestle Text TF Book" w:cstheme="minorHAnsi"/>
          <w:sz w:val="22"/>
          <w:szCs w:val="22"/>
          <w:lang w:val="pl-PL"/>
        </w:rPr>
        <w:t xml:space="preserve">najmniej kilku tysięcy m3 wody rocznie. </w:t>
      </w:r>
      <w:r w:rsidR="009317C2" w:rsidRPr="007128F7">
        <w:rPr>
          <w:rFonts w:ascii="Nestle Text TF Book" w:hAnsi="Nestle Text TF Book" w:cstheme="minorHAnsi"/>
          <w:sz w:val="22"/>
          <w:szCs w:val="22"/>
          <w:lang w:val="pl-PL"/>
        </w:rPr>
        <w:t>Zainwestowano tu w specjalistyczną dwustopniową instalację „odwróconej osmozy”,</w:t>
      </w:r>
      <w:r w:rsidR="009317C2" w:rsidRPr="009317C2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9317C2">
        <w:rPr>
          <w:rFonts w:ascii="Nestle Text TF Book" w:hAnsi="Nestle Text TF Book" w:cstheme="minorHAnsi"/>
          <w:sz w:val="22"/>
          <w:szCs w:val="22"/>
          <w:lang w:val="pl-PL"/>
        </w:rPr>
        <w:t xml:space="preserve">wdrożono wykorzystywanie </w:t>
      </w:r>
      <w:r w:rsidR="009317C2" w:rsidRPr="00AA69ED">
        <w:rPr>
          <w:rFonts w:ascii="Nestle Text TF Book" w:hAnsi="Nestle Text TF Book" w:cstheme="minorHAnsi"/>
          <w:sz w:val="22"/>
          <w:szCs w:val="22"/>
          <w:lang w:val="pl-PL"/>
        </w:rPr>
        <w:t>wody odzyskanej z procesu produkcyjnego do</w:t>
      </w:r>
      <w:r w:rsidR="009317C2">
        <w:rPr>
          <w:rFonts w:ascii="Nestle Text TF Book" w:hAnsi="Nestle Text TF Book" w:cstheme="minorHAnsi"/>
          <w:sz w:val="22"/>
          <w:szCs w:val="22"/>
          <w:lang w:val="pl-PL"/>
        </w:rPr>
        <w:t> regeneracji stacji uzdatniania wody</w:t>
      </w:r>
      <w:r w:rsidR="0014427A">
        <w:rPr>
          <w:rFonts w:ascii="Nestle Text TF Book" w:hAnsi="Nestle Text TF Book" w:cstheme="minorHAnsi"/>
          <w:sz w:val="22"/>
          <w:szCs w:val="22"/>
          <w:lang w:val="pl-PL"/>
        </w:rPr>
        <w:t xml:space="preserve">, </w:t>
      </w:r>
      <w:r w:rsidR="009317C2" w:rsidRPr="00504FB0">
        <w:rPr>
          <w:rFonts w:ascii="Nestle Text TF Book" w:hAnsi="Nestle Text TF Book" w:cstheme="minorHAnsi"/>
          <w:sz w:val="22"/>
          <w:szCs w:val="22"/>
          <w:lang w:val="pl-PL"/>
        </w:rPr>
        <w:t>ponown</w:t>
      </w:r>
      <w:r w:rsidR="0014427A">
        <w:rPr>
          <w:rFonts w:ascii="Nestle Text TF Book" w:hAnsi="Nestle Text TF Book" w:cstheme="minorHAnsi"/>
          <w:sz w:val="22"/>
          <w:szCs w:val="22"/>
          <w:lang w:val="pl-PL"/>
        </w:rPr>
        <w:t>ie</w:t>
      </w:r>
      <w:r w:rsidR="009317C2" w:rsidRPr="00504FB0">
        <w:rPr>
          <w:rFonts w:ascii="Nestle Text TF Book" w:hAnsi="Nestle Text TF Book" w:cstheme="minorHAnsi"/>
          <w:sz w:val="22"/>
          <w:szCs w:val="22"/>
          <w:lang w:val="pl-PL"/>
        </w:rPr>
        <w:t xml:space="preserve"> wykorzyst</w:t>
      </w:r>
      <w:r w:rsidR="0014427A">
        <w:rPr>
          <w:rFonts w:ascii="Nestle Text TF Book" w:hAnsi="Nestle Text TF Book" w:cstheme="minorHAnsi"/>
          <w:sz w:val="22"/>
          <w:szCs w:val="22"/>
          <w:lang w:val="pl-PL"/>
        </w:rPr>
        <w:t>uje się także</w:t>
      </w:r>
      <w:r w:rsidR="009317C2" w:rsidRPr="00504FB0">
        <w:rPr>
          <w:rFonts w:ascii="Nestle Text TF Book" w:hAnsi="Nestle Text TF Book" w:cstheme="minorHAnsi"/>
          <w:sz w:val="22"/>
          <w:szCs w:val="22"/>
          <w:lang w:val="pl-PL"/>
        </w:rPr>
        <w:t xml:space="preserve"> wod</w:t>
      </w:r>
      <w:r w:rsidR="0014427A">
        <w:rPr>
          <w:rFonts w:ascii="Nestle Text TF Book" w:hAnsi="Nestle Text TF Book" w:cstheme="minorHAnsi"/>
          <w:sz w:val="22"/>
          <w:szCs w:val="22"/>
          <w:lang w:val="pl-PL"/>
        </w:rPr>
        <w:t>ę</w:t>
      </w:r>
      <w:r w:rsidR="009317C2">
        <w:rPr>
          <w:rFonts w:ascii="Nestle Text TF Book" w:hAnsi="Nestle Text TF Book" w:cstheme="minorHAnsi"/>
          <w:sz w:val="22"/>
          <w:szCs w:val="22"/>
          <w:lang w:val="pl-PL"/>
        </w:rPr>
        <w:t xml:space="preserve"> użyt</w:t>
      </w:r>
      <w:r w:rsidR="0014427A">
        <w:rPr>
          <w:rFonts w:ascii="Nestle Text TF Book" w:hAnsi="Nestle Text TF Book" w:cstheme="minorHAnsi"/>
          <w:sz w:val="22"/>
          <w:szCs w:val="22"/>
          <w:lang w:val="pl-PL"/>
        </w:rPr>
        <w:t>ą</w:t>
      </w:r>
      <w:r w:rsidR="009317C2">
        <w:rPr>
          <w:rFonts w:ascii="Nestle Text TF Book" w:hAnsi="Nestle Text TF Book" w:cstheme="minorHAnsi"/>
          <w:sz w:val="22"/>
          <w:szCs w:val="22"/>
          <w:lang w:val="pl-PL"/>
        </w:rPr>
        <w:t xml:space="preserve"> do mycia warzyw. </w:t>
      </w:r>
      <w:r w:rsidR="0014427A">
        <w:rPr>
          <w:rFonts w:ascii="Nestle Text TF Book" w:hAnsi="Nestle Text TF Book" w:cstheme="minorHAnsi"/>
          <w:sz w:val="22"/>
          <w:szCs w:val="22"/>
          <w:lang w:val="pl-PL"/>
        </w:rPr>
        <w:t>Czwarte</w:t>
      </w:r>
      <w:r w:rsid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 przedsięwzięcie </w:t>
      </w:r>
      <w:r w:rsidR="0014427A">
        <w:rPr>
          <w:rFonts w:ascii="Nestle Text TF Book" w:hAnsi="Nestle Text TF Book" w:cstheme="minorHAnsi"/>
          <w:sz w:val="22"/>
          <w:szCs w:val="22"/>
          <w:lang w:val="pl-PL"/>
        </w:rPr>
        <w:t>obejmuje</w:t>
      </w:r>
      <w:r w:rsid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AA69ED" w:rsidRPr="00AA69ED">
        <w:rPr>
          <w:rFonts w:ascii="Nestle Text TF Book" w:hAnsi="Nestle Text TF Book" w:cstheme="minorHAnsi"/>
          <w:sz w:val="22"/>
          <w:szCs w:val="22"/>
          <w:lang w:val="pl-PL"/>
        </w:rPr>
        <w:t>odzysk wody z mycia pustych opakowań i procesu pasteryzacji</w:t>
      </w:r>
      <w:r w:rsidR="0014427A">
        <w:rPr>
          <w:rFonts w:ascii="Nestle Text TF Book" w:hAnsi="Nestle Text TF Book" w:cstheme="minorHAnsi"/>
          <w:sz w:val="22"/>
          <w:szCs w:val="22"/>
          <w:lang w:val="pl-PL"/>
        </w:rPr>
        <w:t xml:space="preserve"> i jej </w:t>
      </w:r>
      <w:r w:rsid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wykorzystanie </w:t>
      </w:r>
      <w:r w:rsidR="00AA69ED" w:rsidRP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do produkcji pary </w:t>
      </w:r>
      <w:r w:rsid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wodnej </w:t>
      </w:r>
      <w:r w:rsidR="00AA69ED" w:rsidRP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w kotłowni oraz </w:t>
      </w:r>
      <w:r w:rsid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do </w:t>
      </w:r>
      <w:r w:rsidR="00AA69ED" w:rsidRPr="00AA69ED">
        <w:rPr>
          <w:rFonts w:ascii="Nestle Text TF Book" w:hAnsi="Nestle Text TF Book" w:cstheme="minorHAnsi"/>
          <w:sz w:val="22"/>
          <w:szCs w:val="22"/>
          <w:lang w:val="pl-PL"/>
        </w:rPr>
        <w:t>chłodzenia</w:t>
      </w:r>
      <w:r w:rsidR="00846AD5">
        <w:rPr>
          <w:rFonts w:ascii="Nestle Text TF Book" w:hAnsi="Nestle Text TF Book" w:cstheme="minorHAnsi"/>
          <w:sz w:val="22"/>
          <w:szCs w:val="22"/>
          <w:lang w:val="pl-PL"/>
        </w:rPr>
        <w:t>. P</w:t>
      </w:r>
      <w:r w:rsidR="0014427A">
        <w:rPr>
          <w:rFonts w:ascii="Nestle Text TF Book" w:hAnsi="Nestle Text TF Book" w:cstheme="minorHAnsi"/>
          <w:sz w:val="22"/>
          <w:szCs w:val="22"/>
          <w:lang w:val="pl-PL"/>
        </w:rPr>
        <w:t>rojekt ten p</w:t>
      </w:r>
      <w:r w:rsidR="00504FB0">
        <w:rPr>
          <w:rFonts w:ascii="Nestle Text TF Book" w:hAnsi="Nestle Text TF Book" w:cstheme="minorHAnsi"/>
          <w:sz w:val="22"/>
          <w:szCs w:val="22"/>
          <w:lang w:val="pl-PL"/>
        </w:rPr>
        <w:t>ozwala zaoszczędzić</w:t>
      </w:r>
      <w:r w:rsidR="00504FB0" w:rsidRPr="00504FB0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AA69ED">
        <w:rPr>
          <w:rFonts w:ascii="Nestle Text TF Book" w:hAnsi="Nestle Text TF Book" w:cstheme="minorHAnsi"/>
          <w:sz w:val="22"/>
          <w:szCs w:val="22"/>
          <w:lang w:val="pl-PL"/>
        </w:rPr>
        <w:t>14</w:t>
      </w:r>
      <w:r w:rsidR="00AA69ED" w:rsidRP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AA69ED">
        <w:rPr>
          <w:rFonts w:ascii="Nestle Text TF Book" w:hAnsi="Nestle Text TF Book" w:cstheme="minorHAnsi"/>
          <w:sz w:val="22"/>
          <w:szCs w:val="22"/>
          <w:lang w:val="pl-PL"/>
        </w:rPr>
        <w:t>6</w:t>
      </w:r>
      <w:r w:rsidR="00AA69ED" w:rsidRP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00 m3 </w:t>
      </w:r>
      <w:r w:rsidR="00AA69ED">
        <w:rPr>
          <w:rFonts w:ascii="Nestle Text TF Book" w:hAnsi="Nestle Text TF Book" w:cstheme="minorHAnsi"/>
          <w:sz w:val="22"/>
          <w:szCs w:val="22"/>
          <w:lang w:val="pl-PL"/>
        </w:rPr>
        <w:t>wody rocznie.</w:t>
      </w:r>
      <w:r w:rsidR="00AA69ED" w:rsidRPr="00AA69ED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</w:p>
    <w:p w14:paraId="1D78DC00" w14:textId="77777777" w:rsidR="00F0054D" w:rsidRDefault="00F0054D" w:rsidP="00F0054D">
      <w:pPr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3DC353ED" w14:textId="1AC1F24B" w:rsidR="00B10F91" w:rsidRPr="00B10F91" w:rsidRDefault="00B10F91" w:rsidP="00F0054D">
      <w:pPr>
        <w:jc w:val="center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B10F91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Na rzecz środowiska i lokalnych społeczności</w:t>
      </w:r>
    </w:p>
    <w:p w14:paraId="2C661465" w14:textId="77777777" w:rsidR="00B10F91" w:rsidRDefault="00B10F91" w:rsidP="000245AF">
      <w:pPr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48565CE7" w14:textId="4C4D9C01" w:rsidR="00B10F91" w:rsidRDefault="00FA4941" w:rsidP="000245AF">
      <w:pPr>
        <w:rPr>
          <w:rFonts w:ascii="Nestle Text TF Book" w:hAnsi="Nestle Text TF Book" w:cstheme="minorHAnsi"/>
          <w:sz w:val="22"/>
          <w:szCs w:val="22"/>
          <w:lang w:val="pl-PL"/>
        </w:rPr>
      </w:pPr>
      <w:r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Rozlewnia wody</w:t>
      </w:r>
      <w:r w:rsidRPr="00B10F91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</w:t>
      </w:r>
      <w:r w:rsidR="00537A90" w:rsidRPr="00B10F91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Nestlé Waters w Nałęczowie</w:t>
      </w:r>
      <w:r w:rsidR="00537A90" w:rsidRPr="00537A90">
        <w:rPr>
          <w:rFonts w:ascii="Nestle Text TF Book" w:hAnsi="Nestle Text TF Book" w:cstheme="minorHAnsi"/>
          <w:sz w:val="22"/>
          <w:szCs w:val="22"/>
          <w:lang w:val="pl-PL"/>
        </w:rPr>
        <w:t xml:space="preserve"> jako pierwszy zakład w </w:t>
      </w:r>
      <w:r w:rsidR="00537A90">
        <w:rPr>
          <w:rFonts w:ascii="Nestle Text TF Book" w:hAnsi="Nestle Text TF Book" w:cstheme="minorHAnsi"/>
          <w:sz w:val="22"/>
          <w:szCs w:val="22"/>
          <w:lang w:val="pl-PL"/>
        </w:rPr>
        <w:t xml:space="preserve">Polsce została </w:t>
      </w:r>
      <w:r w:rsidR="007128F7">
        <w:rPr>
          <w:rFonts w:ascii="Nestle Text TF Book" w:hAnsi="Nestle Text TF Book" w:cstheme="minorHAnsi"/>
          <w:sz w:val="22"/>
          <w:szCs w:val="22"/>
          <w:lang w:val="pl-PL"/>
        </w:rPr>
        <w:t xml:space="preserve">wyróżniona </w:t>
      </w:r>
      <w:r w:rsidR="00537A90" w:rsidRPr="00537A90">
        <w:rPr>
          <w:rFonts w:ascii="Nestle Text TF Book" w:hAnsi="Nestle Text TF Book" w:cstheme="minorHAnsi"/>
          <w:sz w:val="22"/>
          <w:szCs w:val="22"/>
          <w:lang w:val="pl-PL"/>
        </w:rPr>
        <w:t>certyfikatem Alliance for Water Stewardship (AWS). Przyznawany jest on zakładom, które dbają o</w:t>
      </w:r>
      <w:r w:rsidR="00F0054D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="00537A90" w:rsidRPr="00537A90">
        <w:rPr>
          <w:rFonts w:ascii="Nestle Text TF Book" w:hAnsi="Nestle Text TF Book" w:cstheme="minorHAnsi"/>
          <w:sz w:val="22"/>
          <w:szCs w:val="22"/>
          <w:lang w:val="pl-PL"/>
        </w:rPr>
        <w:t xml:space="preserve">zasoby wody </w:t>
      </w:r>
      <w:r>
        <w:rPr>
          <w:rFonts w:ascii="Nestle Text TF Book" w:hAnsi="Nestle Text TF Book" w:cstheme="minorHAnsi"/>
          <w:sz w:val="22"/>
          <w:szCs w:val="22"/>
          <w:lang w:val="pl-PL"/>
        </w:rPr>
        <w:t>we współpracy z lokalną społecznością</w:t>
      </w:r>
      <w:r w:rsidR="00537A90" w:rsidRPr="00537A90">
        <w:rPr>
          <w:rFonts w:ascii="Nestle Text TF Book" w:hAnsi="Nestle Text TF Book" w:cstheme="minorHAnsi"/>
          <w:sz w:val="22"/>
          <w:szCs w:val="22"/>
          <w:lang w:val="pl-PL"/>
        </w:rPr>
        <w:t xml:space="preserve">. </w:t>
      </w:r>
      <w:r w:rsidR="00537A90" w:rsidRPr="005E1C63">
        <w:rPr>
          <w:rFonts w:ascii="Nestle Text TF Book" w:hAnsi="Nestle Text TF Book" w:cstheme="minorHAnsi"/>
          <w:sz w:val="22"/>
          <w:szCs w:val="22"/>
          <w:lang w:val="pl-PL"/>
        </w:rPr>
        <w:t xml:space="preserve">Kontrola zewnętrznych ekspertów przed przyznaniem certyfikatu </w:t>
      </w:r>
      <w:r w:rsidR="005E1C63" w:rsidRPr="0014427A">
        <w:rPr>
          <w:rFonts w:ascii="Nestle Text TF Book" w:hAnsi="Nestle Text TF Book" w:cstheme="minorHAnsi"/>
          <w:sz w:val="22"/>
          <w:szCs w:val="22"/>
          <w:lang w:val="pl-PL"/>
        </w:rPr>
        <w:t>potwierdziła</w:t>
      </w:r>
      <w:r w:rsidR="00537A90" w:rsidRPr="00537A90">
        <w:rPr>
          <w:rFonts w:ascii="Nestle Text TF Book" w:hAnsi="Nestle Text TF Book" w:cstheme="minorHAnsi"/>
          <w:sz w:val="22"/>
          <w:szCs w:val="22"/>
          <w:lang w:val="pl-PL"/>
        </w:rPr>
        <w:t>, że Nestlé Waters troszczy się o wodę w całym procesie – na</w:t>
      </w:r>
      <w:r w:rsidR="00F0054D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="00537A90" w:rsidRPr="00537A90">
        <w:rPr>
          <w:rFonts w:ascii="Nestle Text TF Book" w:hAnsi="Nestle Text TF Book" w:cstheme="minorHAnsi"/>
          <w:sz w:val="22"/>
          <w:szCs w:val="22"/>
          <w:lang w:val="pl-PL"/>
        </w:rPr>
        <w:t>poziomie wododziałów i w całym łańcuchu dostaw.</w:t>
      </w:r>
      <w:r w:rsidR="00537A90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</w:p>
    <w:p w14:paraId="2746F50C" w14:textId="77777777" w:rsidR="00B10F91" w:rsidRDefault="00B10F91" w:rsidP="000245AF">
      <w:pPr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5D2F2A60" w14:textId="69A0821C" w:rsidR="00B10F91" w:rsidRPr="00B10F91" w:rsidRDefault="00B10F91" w:rsidP="000245AF">
      <w:pPr>
        <w:rPr>
          <w:rFonts w:ascii="Nestle Text TF Book" w:hAnsi="Nestle Text TF Book" w:cstheme="minorHAnsi"/>
          <w:sz w:val="22"/>
          <w:szCs w:val="22"/>
          <w:lang w:val="pl-PL"/>
        </w:rPr>
      </w:pPr>
      <w:r>
        <w:rPr>
          <w:rFonts w:ascii="Nestle Text TF Book" w:hAnsi="Nestle Text TF Book" w:cstheme="minorHAnsi"/>
          <w:sz w:val="22"/>
          <w:szCs w:val="22"/>
          <w:lang w:val="pl-PL"/>
        </w:rPr>
        <w:lastRenderedPageBreak/>
        <w:t>Firma wspiera odpowiedzialne zarządzanie zasobami wody również w wymiar</w:t>
      </w:r>
      <w:r w:rsidR="004235D7">
        <w:rPr>
          <w:rFonts w:ascii="Nestle Text TF Book" w:hAnsi="Nestle Text TF Book" w:cstheme="minorHAnsi"/>
          <w:sz w:val="22"/>
          <w:szCs w:val="22"/>
          <w:lang w:val="pl-PL"/>
        </w:rPr>
        <w:t>ze lokalnym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: zaangażowała się </w:t>
      </w:r>
      <w:r w:rsidRPr="00B10F91">
        <w:rPr>
          <w:rFonts w:ascii="Nestle Text TF Book" w:hAnsi="Nestle Text TF Book" w:cstheme="minorHAnsi"/>
          <w:sz w:val="22"/>
          <w:szCs w:val="22"/>
          <w:lang w:val="pl-PL"/>
        </w:rPr>
        <w:t>w budowę systemu kanalizacji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 sanitarnej, która</w:t>
      </w:r>
      <w:r w:rsidRPr="00B10F91">
        <w:rPr>
          <w:rFonts w:ascii="Nestle Text TF Book" w:hAnsi="Nestle Text TF Book" w:cstheme="minorHAnsi"/>
          <w:sz w:val="22"/>
          <w:szCs w:val="22"/>
          <w:lang w:val="pl-PL"/>
        </w:rPr>
        <w:t xml:space="preserve"> pozwoli poprawić warunki życia </w:t>
      </w:r>
      <w:r w:rsidR="004235D7">
        <w:rPr>
          <w:rFonts w:ascii="Nestle Text TF Book" w:hAnsi="Nestle Text TF Book" w:cstheme="minorHAnsi"/>
          <w:sz w:val="22"/>
          <w:szCs w:val="22"/>
          <w:lang w:val="pl-PL"/>
        </w:rPr>
        <w:t xml:space="preserve">miejscowej </w:t>
      </w:r>
      <w:r w:rsidRPr="00B10F91">
        <w:rPr>
          <w:rFonts w:ascii="Nestle Text TF Book" w:hAnsi="Nestle Text TF Book" w:cstheme="minorHAnsi"/>
          <w:sz w:val="22"/>
          <w:szCs w:val="22"/>
          <w:lang w:val="pl-PL"/>
        </w:rPr>
        <w:t xml:space="preserve">społeczności 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i </w:t>
      </w:r>
      <w:r w:rsidRPr="00B10F91">
        <w:rPr>
          <w:rFonts w:ascii="Nestle Text TF Book" w:hAnsi="Nestle Text TF Book" w:cstheme="minorHAnsi"/>
          <w:sz w:val="22"/>
          <w:szCs w:val="22"/>
          <w:lang w:val="pl-PL"/>
        </w:rPr>
        <w:t>bezpieczeństwo ekologiczne w regionie.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 Zakończenie inwestycji w</w:t>
      </w:r>
      <w:r w:rsidR="004235D7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B10F91">
        <w:rPr>
          <w:rFonts w:ascii="Nestle Text TF Book" w:hAnsi="Nestle Text TF Book" w:cstheme="minorHAnsi"/>
          <w:sz w:val="22"/>
          <w:szCs w:val="22"/>
          <w:lang w:val="pl-PL"/>
        </w:rPr>
        <w:t>sołectwie Cynków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B10F91">
        <w:rPr>
          <w:rFonts w:ascii="Nestle Text TF Book" w:hAnsi="Nestle Text TF Book" w:cstheme="minorHAnsi"/>
          <w:sz w:val="22"/>
          <w:szCs w:val="22"/>
          <w:lang w:val="pl-PL"/>
        </w:rPr>
        <w:t>w sąsiedztwie zakładu rozlewniczego firmy</w:t>
      </w:r>
      <w:r w:rsidR="004235D7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zaplanowano na ten rok. </w:t>
      </w:r>
      <w:r w:rsidRPr="00B10F91">
        <w:rPr>
          <w:rFonts w:ascii="Nestle Text TF Book" w:hAnsi="Nestle Text TF Book" w:cstheme="minorHAnsi"/>
          <w:sz w:val="22"/>
          <w:szCs w:val="22"/>
          <w:lang w:val="pl-PL"/>
        </w:rPr>
        <w:t>Inwestycja, polegająca na rozbudowie linii głównej kanalizacji sanitarnej wraz z instalacją przepompowni, stworzy możliwość podłączenia gospodarstw domowych, które dotychczas nie korzystały z</w:t>
      </w:r>
      <w:r w:rsidR="000245AF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B10F91">
        <w:rPr>
          <w:rFonts w:ascii="Nestle Text TF Book" w:hAnsi="Nestle Text TF Book" w:cstheme="minorHAnsi"/>
          <w:sz w:val="22"/>
          <w:szCs w:val="22"/>
          <w:lang w:val="pl-PL"/>
        </w:rPr>
        <w:t xml:space="preserve">kanalizacji. </w:t>
      </w:r>
    </w:p>
    <w:p w14:paraId="475A340C" w14:textId="6A8B79DD" w:rsidR="00B10F91" w:rsidRDefault="00B10F91" w:rsidP="000245AF">
      <w:pPr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12EF50DF" w14:textId="3D31D41E" w:rsidR="000245AF" w:rsidRPr="000245AF" w:rsidRDefault="000245AF" w:rsidP="000245AF">
      <w:pPr>
        <w:rPr>
          <w:rFonts w:eastAsia="Times New Roman"/>
        </w:rPr>
      </w:pPr>
      <w:r w:rsidRPr="000245AF">
        <w:rPr>
          <w:rFonts w:ascii="Nestle Text TF Book" w:hAnsi="Nestle Text TF Book" w:cstheme="minorHAnsi"/>
          <w:sz w:val="22"/>
          <w:szCs w:val="22"/>
          <w:lang w:val="pl-PL"/>
        </w:rPr>
        <w:t xml:space="preserve">Również </w:t>
      </w:r>
      <w:r w:rsidR="004235D7">
        <w:rPr>
          <w:rFonts w:ascii="Nestle Text TF Book" w:hAnsi="Nestle Text TF Book" w:cstheme="minorHAnsi"/>
          <w:sz w:val="22"/>
          <w:szCs w:val="22"/>
          <w:lang w:val="pl-PL"/>
        </w:rPr>
        <w:t xml:space="preserve">sami </w:t>
      </w:r>
      <w:r w:rsidRPr="000245AF">
        <w:rPr>
          <w:rFonts w:ascii="Nestle Text TF Book" w:hAnsi="Nestle Text TF Book" w:cstheme="minorHAnsi"/>
          <w:sz w:val="22"/>
          <w:szCs w:val="22"/>
          <w:lang w:val="pl-PL"/>
        </w:rPr>
        <w:t xml:space="preserve">pracownicy </w:t>
      </w:r>
      <w:r w:rsidR="004235D7">
        <w:rPr>
          <w:rFonts w:ascii="Nestle Text TF Book" w:hAnsi="Nestle Text TF Book" w:cstheme="minorHAnsi"/>
          <w:sz w:val="22"/>
          <w:szCs w:val="22"/>
          <w:lang w:val="pl-PL"/>
        </w:rPr>
        <w:t xml:space="preserve">zakładów </w:t>
      </w:r>
      <w:r w:rsidRPr="000245AF">
        <w:rPr>
          <w:rFonts w:ascii="Nestle Text TF Book" w:hAnsi="Nestle Text TF Book" w:cstheme="minorHAnsi"/>
          <w:sz w:val="22"/>
          <w:szCs w:val="22"/>
          <w:lang w:val="pl-PL"/>
        </w:rPr>
        <w:t xml:space="preserve">Nestlé w Polsce chętnie angażują się w działania bezpośrednie – np. załoga </w:t>
      </w:r>
      <w:r w:rsidRPr="000245AF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fabryki wyrobów kulinarnych</w:t>
      </w:r>
      <w:r w:rsidRPr="000245AF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0245AF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Nestlé w Kaliszu</w:t>
      </w:r>
      <w:r w:rsidRPr="000245AF">
        <w:rPr>
          <w:rFonts w:ascii="Nestle Text TF Book" w:hAnsi="Nestle Text TF Book" w:cstheme="minorHAnsi"/>
          <w:sz w:val="22"/>
          <w:szCs w:val="22"/>
          <w:lang w:val="pl-PL"/>
        </w:rPr>
        <w:t xml:space="preserve"> od lat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 pomaga sprzątać</w:t>
      </w:r>
      <w:r w:rsidRPr="000245AF">
        <w:rPr>
          <w:rFonts w:ascii="Nestle Text TF Book" w:hAnsi="Nestle Text TF Book" w:cstheme="minorHAnsi"/>
          <w:sz w:val="22"/>
          <w:szCs w:val="22"/>
          <w:lang w:val="pl-PL"/>
        </w:rPr>
        <w:t xml:space="preserve"> okolice zbiornika wodnego Pokrzywnica</w:t>
      </w:r>
      <w:r w:rsidR="004235D7">
        <w:rPr>
          <w:rFonts w:ascii="Nestle Text TF Book" w:hAnsi="Nestle Text TF Book" w:cstheme="minorHAnsi"/>
          <w:sz w:val="22"/>
          <w:szCs w:val="22"/>
          <w:lang w:val="pl-PL"/>
        </w:rPr>
        <w:t xml:space="preserve">. Dotychczas </w:t>
      </w:r>
      <w:r w:rsidRPr="000245AF">
        <w:rPr>
          <w:rFonts w:ascii="Nestle Text TF Book" w:hAnsi="Nestle Text TF Book" w:cstheme="minorHAnsi"/>
          <w:sz w:val="22"/>
          <w:szCs w:val="22"/>
          <w:lang w:val="pl-PL"/>
        </w:rPr>
        <w:t>usunięto ok. 10 ton odpadów, zagrażających bioróżnorodności tego akwenu.</w:t>
      </w:r>
    </w:p>
    <w:p w14:paraId="7005136A" w14:textId="01FE3E00" w:rsidR="00B10F91" w:rsidRPr="000245AF" w:rsidRDefault="00B10F91" w:rsidP="000245AF">
      <w:pPr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702CC7B0" w14:textId="77777777" w:rsidR="00504FB0" w:rsidRDefault="00504FB0" w:rsidP="000245AF">
      <w:pPr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</w:p>
    <w:p w14:paraId="3ABDCDD9" w14:textId="160D18EE" w:rsidR="000037B9" w:rsidRPr="00A421B2" w:rsidRDefault="000037B9" w:rsidP="000245AF">
      <w:pPr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A421B2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O Nestlé</w:t>
      </w:r>
    </w:p>
    <w:p w14:paraId="1E8ED9C5" w14:textId="78D476EF" w:rsidR="000037B9" w:rsidRPr="00A421B2" w:rsidRDefault="000037B9" w:rsidP="000245AF">
      <w:pPr>
        <w:rPr>
          <w:rFonts w:ascii="Nestle Text TF Book" w:hAnsi="Nestle Text TF Book" w:cstheme="minorHAnsi"/>
          <w:sz w:val="20"/>
          <w:szCs w:val="20"/>
          <w:lang w:val="pl-PL"/>
        </w:rPr>
      </w:pPr>
      <w:r w:rsidRPr="00A421B2">
        <w:rPr>
          <w:rFonts w:ascii="Nestle Text TF Book" w:hAnsi="Nestle Text TF Book" w:cstheme="minorHAnsi"/>
          <w:sz w:val="20"/>
          <w:szCs w:val="20"/>
          <w:lang w:val="pl-PL"/>
        </w:rPr>
        <w:t>Nestlé w Polsce jest wiodącą firmą w obszarze żywienia z</w:t>
      </w:r>
      <w:r w:rsidR="0086245E" w:rsidRPr="00A421B2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Pr="00A421B2">
        <w:rPr>
          <w:rFonts w:ascii="Nestle Text TF Book" w:hAnsi="Nestle Text TF Book" w:cstheme="minorHAnsi"/>
          <w:sz w:val="20"/>
          <w:szCs w:val="20"/>
          <w:lang w:val="pl-PL"/>
        </w:rPr>
        <w:t>portfolio blisko 1600 produktów i</w:t>
      </w:r>
      <w:r w:rsidR="00A421B2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A421B2">
        <w:rPr>
          <w:rFonts w:ascii="Nestle Text TF Book" w:hAnsi="Nestle Text TF Book" w:cstheme="minorHAnsi"/>
          <w:sz w:val="20"/>
          <w:szCs w:val="20"/>
          <w:lang w:val="pl-PL"/>
        </w:rPr>
        <w:t>prawie 70 marek, w tym m.in.: NESCAFĒ, WINIARY, GERBER, PRINCESSA, KIT KAT, LION, NESQUIK, NAŁĘCZOWIANKA oraz PURINA. Nestlé działa na polskim rynku od 1993 roku. Firma zatrudnia aktualnie 5500 pracowników w</w:t>
      </w:r>
      <w:r w:rsidR="00F0054D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A421B2">
        <w:rPr>
          <w:rFonts w:ascii="Nestle Text TF Book" w:hAnsi="Nestle Text TF Book" w:cstheme="minorHAnsi"/>
          <w:sz w:val="20"/>
          <w:szCs w:val="20"/>
          <w:lang w:val="pl-PL"/>
        </w:rPr>
        <w:t>8 lokalizacjach.</w:t>
      </w:r>
    </w:p>
    <w:p w14:paraId="69452F88" w14:textId="77777777" w:rsidR="000037B9" w:rsidRPr="00A421B2" w:rsidRDefault="000037B9" w:rsidP="000245AF">
      <w:pPr>
        <w:rPr>
          <w:rFonts w:ascii="Arial" w:hAnsi="Arial" w:cs="Arial"/>
          <w:sz w:val="16"/>
          <w:szCs w:val="16"/>
          <w:lang w:val="pl-PL" w:bidi="pl-PL"/>
        </w:rPr>
      </w:pPr>
    </w:p>
    <w:tbl>
      <w:tblPr>
        <w:tblStyle w:val="Tabela-Siatka"/>
        <w:tblW w:w="90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62"/>
        <w:gridCol w:w="871"/>
        <w:gridCol w:w="1742"/>
        <w:gridCol w:w="581"/>
        <w:gridCol w:w="3485"/>
      </w:tblGrid>
      <w:tr w:rsidR="000037B9" w:rsidRPr="00A421B2" w14:paraId="49A2DC5E" w14:textId="77777777" w:rsidTr="00770D7A">
        <w:trPr>
          <w:trHeight w:hRule="exact" w:val="797"/>
        </w:trPr>
        <w:tc>
          <w:tcPr>
            <w:tcW w:w="1161" w:type="dxa"/>
            <w:vAlign w:val="bottom"/>
          </w:tcPr>
          <w:p w14:paraId="1E3D73DD" w14:textId="77777777" w:rsidR="000037B9" w:rsidRPr="00A421B2" w:rsidRDefault="000037B9" w:rsidP="000245AF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421B2">
              <w:rPr>
                <w:rFonts w:cstheme="minorHAnsi"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2033" w:type="dxa"/>
            <w:gridSpan w:val="2"/>
            <w:vAlign w:val="bottom"/>
          </w:tcPr>
          <w:p w14:paraId="02E3EE0D" w14:textId="77777777" w:rsidR="000037B9" w:rsidRDefault="000037B9" w:rsidP="000245AF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  <w:p w14:paraId="3855121C" w14:textId="77777777" w:rsidR="00A421B2" w:rsidRDefault="00A421B2" w:rsidP="000245AF">
            <w:pPr>
              <w:rPr>
                <w:lang w:val="pl-PL"/>
              </w:rPr>
            </w:pPr>
          </w:p>
          <w:p w14:paraId="6DF68FF3" w14:textId="77777777" w:rsidR="00A421B2" w:rsidRDefault="00A421B2" w:rsidP="000245AF">
            <w:pPr>
              <w:rPr>
                <w:lang w:val="pl-PL"/>
              </w:rPr>
            </w:pPr>
          </w:p>
          <w:p w14:paraId="369297A3" w14:textId="32A48E5F" w:rsidR="00A421B2" w:rsidRPr="00A421B2" w:rsidRDefault="00A421B2" w:rsidP="000245AF">
            <w:pPr>
              <w:rPr>
                <w:lang w:val="pl-PL"/>
              </w:rPr>
            </w:pPr>
          </w:p>
        </w:tc>
        <w:tc>
          <w:tcPr>
            <w:tcW w:w="2323" w:type="dxa"/>
            <w:gridSpan w:val="2"/>
            <w:vAlign w:val="bottom"/>
          </w:tcPr>
          <w:p w14:paraId="30D02474" w14:textId="77777777" w:rsidR="000037B9" w:rsidRPr="00A421B2" w:rsidRDefault="000037B9" w:rsidP="000245AF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85" w:type="dxa"/>
            <w:vAlign w:val="bottom"/>
          </w:tcPr>
          <w:p w14:paraId="3C13409F" w14:textId="77777777" w:rsidR="000037B9" w:rsidRPr="00A421B2" w:rsidRDefault="000037B9" w:rsidP="000245AF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8"/>
                <w:lang w:val="pl-PL"/>
              </w:rPr>
            </w:pPr>
          </w:p>
        </w:tc>
      </w:tr>
      <w:tr w:rsidR="000037B9" w:rsidRPr="00D33C81" w14:paraId="5226B8C2" w14:textId="77777777" w:rsidTr="00770D7A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275A20F9" w14:textId="26FD5B62" w:rsidR="000037B9" w:rsidRPr="00D33C81" w:rsidRDefault="000037B9" w:rsidP="000245AF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D33C81">
              <w:rPr>
                <w:rFonts w:cstheme="minorHAnsi"/>
                <w:szCs w:val="22"/>
                <w:lang w:val="pl-PL"/>
              </w:rPr>
              <w:t>Edyta Iroko</w:t>
            </w:r>
          </w:p>
        </w:tc>
        <w:tc>
          <w:tcPr>
            <w:tcW w:w="2613" w:type="dxa"/>
            <w:gridSpan w:val="2"/>
            <w:vAlign w:val="bottom"/>
          </w:tcPr>
          <w:p w14:paraId="47AFC08E" w14:textId="77777777" w:rsidR="000037B9" w:rsidRPr="00D33C81" w:rsidRDefault="000037B9" w:rsidP="000245AF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D33C81">
              <w:rPr>
                <w:rFonts w:cstheme="minorHAnsi"/>
                <w:szCs w:val="22"/>
                <w:lang w:val="pl-PL"/>
              </w:rPr>
              <w:t>Tel.: +48 600 204 870</w:t>
            </w:r>
          </w:p>
        </w:tc>
        <w:tc>
          <w:tcPr>
            <w:tcW w:w="4066" w:type="dxa"/>
            <w:gridSpan w:val="2"/>
            <w:vAlign w:val="bottom"/>
          </w:tcPr>
          <w:p w14:paraId="3C7AE818" w14:textId="77777777" w:rsidR="000037B9" w:rsidRPr="00D33C81" w:rsidRDefault="00277A0B" w:rsidP="000245AF">
            <w:pPr>
              <w:pStyle w:val="PRbasic"/>
              <w:spacing w:line="240" w:lineRule="auto"/>
              <w:rPr>
                <w:rFonts w:cs="Arial"/>
                <w:szCs w:val="22"/>
                <w:lang w:val="pl-PL"/>
              </w:rPr>
            </w:pPr>
            <w:hyperlink r:id="rId11" w:history="1">
              <w:r w:rsidR="000037B9" w:rsidRPr="00D33C81">
                <w:rPr>
                  <w:rStyle w:val="Hipercze"/>
                  <w:rFonts w:cs="Arial"/>
                  <w:szCs w:val="22"/>
                  <w:lang w:val="pl-PL"/>
                </w:rPr>
                <w:t>edyta.iroko@pl.nestle.com</w:t>
              </w:r>
            </w:hyperlink>
            <w:r w:rsidR="000037B9" w:rsidRPr="00D33C81">
              <w:rPr>
                <w:rFonts w:cs="Arial"/>
                <w:szCs w:val="22"/>
                <w:lang w:val="pl-PL"/>
              </w:rPr>
              <w:t xml:space="preserve"> </w:t>
            </w:r>
          </w:p>
        </w:tc>
      </w:tr>
      <w:tr w:rsidR="000037B9" w:rsidRPr="00D33C81" w14:paraId="294DF597" w14:textId="77777777" w:rsidTr="00770D7A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328AD4BA" w14:textId="77777777" w:rsidR="000037B9" w:rsidRPr="00D33C81" w:rsidRDefault="000037B9" w:rsidP="000245AF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D33C81">
              <w:rPr>
                <w:rFonts w:cstheme="minorHAnsi"/>
                <w:szCs w:val="22"/>
                <w:lang w:val="pl-PL"/>
              </w:rPr>
              <w:t>Joanna Szpatowicz</w:t>
            </w:r>
          </w:p>
        </w:tc>
        <w:tc>
          <w:tcPr>
            <w:tcW w:w="2613" w:type="dxa"/>
            <w:gridSpan w:val="2"/>
            <w:vAlign w:val="bottom"/>
          </w:tcPr>
          <w:p w14:paraId="130FACC7" w14:textId="77777777" w:rsidR="000037B9" w:rsidRPr="00D33C81" w:rsidRDefault="000037B9" w:rsidP="000245AF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D33C81">
              <w:rPr>
                <w:rFonts w:cstheme="minorHAnsi"/>
                <w:szCs w:val="22"/>
                <w:lang w:val="pl-PL"/>
              </w:rPr>
              <w:t>Tel.: +48 600 204 159</w:t>
            </w:r>
          </w:p>
        </w:tc>
        <w:tc>
          <w:tcPr>
            <w:tcW w:w="4066" w:type="dxa"/>
            <w:gridSpan w:val="2"/>
            <w:vAlign w:val="bottom"/>
          </w:tcPr>
          <w:p w14:paraId="5B641386" w14:textId="77777777" w:rsidR="000037B9" w:rsidRPr="00D33C81" w:rsidRDefault="00277A0B" w:rsidP="000245AF">
            <w:pPr>
              <w:pStyle w:val="PRbasic"/>
              <w:spacing w:line="240" w:lineRule="auto"/>
              <w:rPr>
                <w:rFonts w:cs="Arial"/>
                <w:szCs w:val="22"/>
                <w:lang w:val="pl-PL"/>
              </w:rPr>
            </w:pPr>
            <w:hyperlink r:id="rId12" w:history="1">
              <w:r w:rsidR="000037B9" w:rsidRPr="00D33C81">
                <w:rPr>
                  <w:rStyle w:val="Hipercze"/>
                  <w:rFonts w:cs="Arial"/>
                  <w:szCs w:val="22"/>
                  <w:lang w:val="pl-PL"/>
                </w:rPr>
                <w:t>joanna.szpatowicz@pl.nestle.com</w:t>
              </w:r>
            </w:hyperlink>
            <w:r w:rsidR="000037B9" w:rsidRPr="00D33C81">
              <w:rPr>
                <w:rFonts w:cs="Arial"/>
                <w:szCs w:val="22"/>
                <w:lang w:val="pl-PL"/>
              </w:rPr>
              <w:t xml:space="preserve">  </w:t>
            </w:r>
          </w:p>
        </w:tc>
      </w:tr>
      <w:tr w:rsidR="00D33C81" w:rsidRPr="00D33C81" w14:paraId="7ACF7788" w14:textId="77777777" w:rsidTr="00770D7A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5FCC33C7" w14:textId="1A02FEFA" w:rsidR="00D33C81" w:rsidRPr="00D33C81" w:rsidRDefault="00D33C81" w:rsidP="000245AF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Joanna Purzycka</w:t>
            </w:r>
          </w:p>
        </w:tc>
        <w:tc>
          <w:tcPr>
            <w:tcW w:w="2613" w:type="dxa"/>
            <w:gridSpan w:val="2"/>
            <w:vAlign w:val="bottom"/>
          </w:tcPr>
          <w:p w14:paraId="37EB4DE2" w14:textId="3B6E5699" w:rsidR="00D33C81" w:rsidRPr="00D33C81" w:rsidRDefault="00D33C81" w:rsidP="000245AF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Cs w:val="22"/>
                <w:lang w:val="pl-PL"/>
              </w:rPr>
              <w:t>Tel.: +48 600 040 402</w:t>
            </w:r>
          </w:p>
        </w:tc>
        <w:tc>
          <w:tcPr>
            <w:tcW w:w="4066" w:type="dxa"/>
            <w:gridSpan w:val="2"/>
            <w:vAlign w:val="bottom"/>
          </w:tcPr>
          <w:p w14:paraId="5917A2DA" w14:textId="44EF2A49" w:rsidR="00D33C81" w:rsidRPr="00D33C81" w:rsidRDefault="00277A0B" w:rsidP="00D33C81">
            <w:pPr>
              <w:pStyle w:val="PRbasic"/>
              <w:spacing w:line="240" w:lineRule="auto"/>
              <w:rPr>
                <w:lang w:val="pl-PL"/>
              </w:rPr>
            </w:pPr>
            <w:hyperlink r:id="rId13" w:history="1">
              <w:r w:rsidR="00D33C81" w:rsidRPr="003A46A6">
                <w:rPr>
                  <w:rStyle w:val="Hipercze"/>
                  <w:szCs w:val="22"/>
                  <w:lang w:val="pl-PL"/>
                </w:rPr>
                <w:t>joanna.purzycka@pl.nestle.com</w:t>
              </w:r>
            </w:hyperlink>
          </w:p>
        </w:tc>
      </w:tr>
    </w:tbl>
    <w:p w14:paraId="2ED369A3" w14:textId="77777777" w:rsidR="000037B9" w:rsidRPr="00D33C81" w:rsidRDefault="000037B9" w:rsidP="000245AF">
      <w:pPr>
        <w:rPr>
          <w:rFonts w:ascii="Nestle Text TF Book" w:hAnsi="Nestle Text TF Book" w:cs="Arial"/>
          <w:sz w:val="22"/>
          <w:szCs w:val="22"/>
          <w:lang w:val="pl-PL"/>
        </w:rPr>
      </w:pPr>
    </w:p>
    <w:p w14:paraId="37031D65" w14:textId="04332FCF" w:rsidR="001B141F" w:rsidRPr="00D33C81" w:rsidRDefault="001B141F" w:rsidP="000245AF">
      <w:pPr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sectPr w:rsidR="001B141F" w:rsidRPr="00D33C81" w:rsidSect="00707D12">
      <w:footerReference w:type="even" r:id="rId14"/>
      <w:footerReference w:type="default" r:id="rId15"/>
      <w:headerReference w:type="first" r:id="rId16"/>
      <w:pgSz w:w="11900" w:h="16840"/>
      <w:pgMar w:top="2269" w:right="851" w:bottom="1276" w:left="2155" w:header="709" w:footer="3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1F45E" w14:textId="77777777" w:rsidR="00277A0B" w:rsidRDefault="00277A0B" w:rsidP="00E84FFA">
      <w:r>
        <w:separator/>
      </w:r>
    </w:p>
  </w:endnote>
  <w:endnote w:type="continuationSeparator" w:id="0">
    <w:p w14:paraId="12F4A108" w14:textId="77777777" w:rsidR="00277A0B" w:rsidRDefault="00277A0B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6FD" w14:textId="71CEAA35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92006E">
      <w:rPr>
        <w:noProof/>
      </w:rPr>
      <w:t>3</w:t>
    </w:r>
    <w:r>
      <w:fldChar w:fldCharType="end"/>
    </w:r>
    <w:r>
      <w:t>/</w:t>
    </w:r>
    <w:r w:rsidR="00277A0B">
      <w:fldChar w:fldCharType="begin"/>
    </w:r>
    <w:r w:rsidR="00277A0B">
      <w:instrText xml:space="preserve"> NUMPAGES   \* MERGEFORMAT </w:instrText>
    </w:r>
    <w:r w:rsidR="00277A0B">
      <w:fldChar w:fldCharType="separate"/>
    </w:r>
    <w:r w:rsidR="0092006E">
      <w:rPr>
        <w:noProof/>
      </w:rPr>
      <w:t>3</w:t>
    </w:r>
    <w:r w:rsidR="00277A0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C9778" w14:textId="77777777" w:rsidR="00277A0B" w:rsidRDefault="00277A0B" w:rsidP="00E84FFA">
      <w:r>
        <w:separator/>
      </w:r>
    </w:p>
  </w:footnote>
  <w:footnote w:type="continuationSeparator" w:id="0">
    <w:p w14:paraId="1A4B5AB0" w14:textId="77777777" w:rsidR="00277A0B" w:rsidRDefault="00277A0B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2F4D"/>
    <w:multiLevelType w:val="multilevel"/>
    <w:tmpl w:val="D49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C264F"/>
    <w:multiLevelType w:val="hybridMultilevel"/>
    <w:tmpl w:val="C7B01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76123"/>
    <w:multiLevelType w:val="hybridMultilevel"/>
    <w:tmpl w:val="8E32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6761A"/>
    <w:multiLevelType w:val="multilevel"/>
    <w:tmpl w:val="4D4E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9A78EF"/>
    <w:multiLevelType w:val="multilevel"/>
    <w:tmpl w:val="5D70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37B9"/>
    <w:rsid w:val="00004D12"/>
    <w:rsid w:val="000053D5"/>
    <w:rsid w:val="00023B16"/>
    <w:rsid w:val="000245AF"/>
    <w:rsid w:val="000313E3"/>
    <w:rsid w:val="00035C65"/>
    <w:rsid w:val="000403F2"/>
    <w:rsid w:val="00042698"/>
    <w:rsid w:val="0004374F"/>
    <w:rsid w:val="000576A4"/>
    <w:rsid w:val="00057F66"/>
    <w:rsid w:val="00061C65"/>
    <w:rsid w:val="00075615"/>
    <w:rsid w:val="000756FC"/>
    <w:rsid w:val="00080F1D"/>
    <w:rsid w:val="00081826"/>
    <w:rsid w:val="00082A86"/>
    <w:rsid w:val="000846E5"/>
    <w:rsid w:val="0009637A"/>
    <w:rsid w:val="000B7C8B"/>
    <w:rsid w:val="000C548F"/>
    <w:rsid w:val="000D7CF9"/>
    <w:rsid w:val="000E5095"/>
    <w:rsid w:val="000F0A7A"/>
    <w:rsid w:val="000F0B03"/>
    <w:rsid w:val="000F6043"/>
    <w:rsid w:val="000F607C"/>
    <w:rsid w:val="0010475E"/>
    <w:rsid w:val="001200C3"/>
    <w:rsid w:val="001204B2"/>
    <w:rsid w:val="0014427A"/>
    <w:rsid w:val="0014777D"/>
    <w:rsid w:val="00175DEC"/>
    <w:rsid w:val="00186801"/>
    <w:rsid w:val="001A4524"/>
    <w:rsid w:val="001B141F"/>
    <w:rsid w:val="001D1540"/>
    <w:rsid w:val="001E2C2A"/>
    <w:rsid w:val="001E5901"/>
    <w:rsid w:val="001E7293"/>
    <w:rsid w:val="001F66EB"/>
    <w:rsid w:val="00216379"/>
    <w:rsid w:val="002166D6"/>
    <w:rsid w:val="00246071"/>
    <w:rsid w:val="00256CAA"/>
    <w:rsid w:val="00256E8B"/>
    <w:rsid w:val="00264941"/>
    <w:rsid w:val="002739F6"/>
    <w:rsid w:val="00277A0B"/>
    <w:rsid w:val="00277D80"/>
    <w:rsid w:val="002836C1"/>
    <w:rsid w:val="00283AEF"/>
    <w:rsid w:val="00285C47"/>
    <w:rsid w:val="00291653"/>
    <w:rsid w:val="00293173"/>
    <w:rsid w:val="00295459"/>
    <w:rsid w:val="00295A57"/>
    <w:rsid w:val="00295C74"/>
    <w:rsid w:val="00296E99"/>
    <w:rsid w:val="00297A08"/>
    <w:rsid w:val="002A0471"/>
    <w:rsid w:val="002A7322"/>
    <w:rsid w:val="002B5AA7"/>
    <w:rsid w:val="002B629B"/>
    <w:rsid w:val="002C1353"/>
    <w:rsid w:val="002D2CA9"/>
    <w:rsid w:val="002D7A4A"/>
    <w:rsid w:val="002E49CB"/>
    <w:rsid w:val="002F0C67"/>
    <w:rsid w:val="002F6E3A"/>
    <w:rsid w:val="003169E3"/>
    <w:rsid w:val="00371EFC"/>
    <w:rsid w:val="00375306"/>
    <w:rsid w:val="00377B79"/>
    <w:rsid w:val="00382616"/>
    <w:rsid w:val="003A53AC"/>
    <w:rsid w:val="003A578E"/>
    <w:rsid w:val="003B244E"/>
    <w:rsid w:val="003C0C85"/>
    <w:rsid w:val="003C1341"/>
    <w:rsid w:val="003C155B"/>
    <w:rsid w:val="003C6669"/>
    <w:rsid w:val="003D1BB4"/>
    <w:rsid w:val="003D5AB4"/>
    <w:rsid w:val="003F0590"/>
    <w:rsid w:val="00400D24"/>
    <w:rsid w:val="0041468F"/>
    <w:rsid w:val="004235D7"/>
    <w:rsid w:val="00456880"/>
    <w:rsid w:val="00457189"/>
    <w:rsid w:val="004719E4"/>
    <w:rsid w:val="00480BCC"/>
    <w:rsid w:val="00483D73"/>
    <w:rsid w:val="00484D01"/>
    <w:rsid w:val="004860B6"/>
    <w:rsid w:val="00495408"/>
    <w:rsid w:val="00497758"/>
    <w:rsid w:val="004B34CB"/>
    <w:rsid w:val="004E7CED"/>
    <w:rsid w:val="00504FB0"/>
    <w:rsid w:val="0050572D"/>
    <w:rsid w:val="00507EEB"/>
    <w:rsid w:val="00521714"/>
    <w:rsid w:val="00537A90"/>
    <w:rsid w:val="00544E52"/>
    <w:rsid w:val="005471F9"/>
    <w:rsid w:val="00555812"/>
    <w:rsid w:val="00555CB1"/>
    <w:rsid w:val="005746A6"/>
    <w:rsid w:val="00592D36"/>
    <w:rsid w:val="00597856"/>
    <w:rsid w:val="005A18DD"/>
    <w:rsid w:val="005A61F5"/>
    <w:rsid w:val="005D2142"/>
    <w:rsid w:val="005E1C63"/>
    <w:rsid w:val="005E3413"/>
    <w:rsid w:val="005F1841"/>
    <w:rsid w:val="0064678F"/>
    <w:rsid w:val="0065038D"/>
    <w:rsid w:val="00675613"/>
    <w:rsid w:val="00676D46"/>
    <w:rsid w:val="00682DA6"/>
    <w:rsid w:val="00684C4F"/>
    <w:rsid w:val="006A2D17"/>
    <w:rsid w:val="006B3E34"/>
    <w:rsid w:val="006E5016"/>
    <w:rsid w:val="006F3332"/>
    <w:rsid w:val="0070182F"/>
    <w:rsid w:val="00703892"/>
    <w:rsid w:val="00705DBF"/>
    <w:rsid w:val="00707D12"/>
    <w:rsid w:val="007128F7"/>
    <w:rsid w:val="007272F2"/>
    <w:rsid w:val="0073513F"/>
    <w:rsid w:val="00743FC2"/>
    <w:rsid w:val="0075157C"/>
    <w:rsid w:val="007537AE"/>
    <w:rsid w:val="007553B6"/>
    <w:rsid w:val="007572F4"/>
    <w:rsid w:val="0076548C"/>
    <w:rsid w:val="00775D21"/>
    <w:rsid w:val="0079010B"/>
    <w:rsid w:val="007A11F4"/>
    <w:rsid w:val="007A34E0"/>
    <w:rsid w:val="007A4089"/>
    <w:rsid w:val="007B0EFA"/>
    <w:rsid w:val="007C2C5D"/>
    <w:rsid w:val="007C6D71"/>
    <w:rsid w:val="007C73C2"/>
    <w:rsid w:val="007D3B00"/>
    <w:rsid w:val="007E36FF"/>
    <w:rsid w:val="007F086B"/>
    <w:rsid w:val="00802DFB"/>
    <w:rsid w:val="00805F51"/>
    <w:rsid w:val="008103A6"/>
    <w:rsid w:val="00823A71"/>
    <w:rsid w:val="008278B9"/>
    <w:rsid w:val="0083611C"/>
    <w:rsid w:val="00836562"/>
    <w:rsid w:val="00846869"/>
    <w:rsid w:val="00846AD5"/>
    <w:rsid w:val="008471AD"/>
    <w:rsid w:val="008540FA"/>
    <w:rsid w:val="0086245E"/>
    <w:rsid w:val="0086444F"/>
    <w:rsid w:val="00865C08"/>
    <w:rsid w:val="00882EED"/>
    <w:rsid w:val="00897D16"/>
    <w:rsid w:val="008A0B1F"/>
    <w:rsid w:val="008A1C7B"/>
    <w:rsid w:val="008A51B6"/>
    <w:rsid w:val="008C3646"/>
    <w:rsid w:val="008D1EAC"/>
    <w:rsid w:val="008E7F02"/>
    <w:rsid w:val="00905D26"/>
    <w:rsid w:val="00910011"/>
    <w:rsid w:val="0092006E"/>
    <w:rsid w:val="00921527"/>
    <w:rsid w:val="009263D3"/>
    <w:rsid w:val="0092693C"/>
    <w:rsid w:val="00930BA4"/>
    <w:rsid w:val="009317C2"/>
    <w:rsid w:val="00937305"/>
    <w:rsid w:val="00941D6B"/>
    <w:rsid w:val="00956489"/>
    <w:rsid w:val="00966591"/>
    <w:rsid w:val="00973417"/>
    <w:rsid w:val="009742C4"/>
    <w:rsid w:val="0097598F"/>
    <w:rsid w:val="00986C74"/>
    <w:rsid w:val="009903A9"/>
    <w:rsid w:val="00992189"/>
    <w:rsid w:val="009A3590"/>
    <w:rsid w:val="009A3664"/>
    <w:rsid w:val="009C67BB"/>
    <w:rsid w:val="009D0712"/>
    <w:rsid w:val="009E1D1C"/>
    <w:rsid w:val="009E460D"/>
    <w:rsid w:val="009F47E2"/>
    <w:rsid w:val="00A06755"/>
    <w:rsid w:val="00A15A1F"/>
    <w:rsid w:val="00A2048D"/>
    <w:rsid w:val="00A421B2"/>
    <w:rsid w:val="00A51D64"/>
    <w:rsid w:val="00A80CD5"/>
    <w:rsid w:val="00A90E4F"/>
    <w:rsid w:val="00AA1D4F"/>
    <w:rsid w:val="00AA69ED"/>
    <w:rsid w:val="00AC0002"/>
    <w:rsid w:val="00AC26E1"/>
    <w:rsid w:val="00AD1223"/>
    <w:rsid w:val="00AE7315"/>
    <w:rsid w:val="00AF3AC2"/>
    <w:rsid w:val="00B026A4"/>
    <w:rsid w:val="00B07077"/>
    <w:rsid w:val="00B10F91"/>
    <w:rsid w:val="00B146CA"/>
    <w:rsid w:val="00B1629A"/>
    <w:rsid w:val="00B471E4"/>
    <w:rsid w:val="00B612C9"/>
    <w:rsid w:val="00B668F4"/>
    <w:rsid w:val="00B81D68"/>
    <w:rsid w:val="00B85D81"/>
    <w:rsid w:val="00B944A6"/>
    <w:rsid w:val="00B94868"/>
    <w:rsid w:val="00BA2A59"/>
    <w:rsid w:val="00BB71C5"/>
    <w:rsid w:val="00BB7389"/>
    <w:rsid w:val="00BC1076"/>
    <w:rsid w:val="00BE5065"/>
    <w:rsid w:val="00BE5B01"/>
    <w:rsid w:val="00BF31FB"/>
    <w:rsid w:val="00C00335"/>
    <w:rsid w:val="00C04F1D"/>
    <w:rsid w:val="00C12EB9"/>
    <w:rsid w:val="00C14F02"/>
    <w:rsid w:val="00C240CC"/>
    <w:rsid w:val="00C25DDD"/>
    <w:rsid w:val="00C2626A"/>
    <w:rsid w:val="00C31687"/>
    <w:rsid w:val="00C3194C"/>
    <w:rsid w:val="00C62F9C"/>
    <w:rsid w:val="00C634EB"/>
    <w:rsid w:val="00C7266B"/>
    <w:rsid w:val="00C76213"/>
    <w:rsid w:val="00CB3DD0"/>
    <w:rsid w:val="00CC2627"/>
    <w:rsid w:val="00CC47B2"/>
    <w:rsid w:val="00CC5694"/>
    <w:rsid w:val="00CC5A80"/>
    <w:rsid w:val="00CD0108"/>
    <w:rsid w:val="00CD4BA9"/>
    <w:rsid w:val="00CD6AA8"/>
    <w:rsid w:val="00CE1B03"/>
    <w:rsid w:val="00D20954"/>
    <w:rsid w:val="00D2100B"/>
    <w:rsid w:val="00D221FB"/>
    <w:rsid w:val="00D23917"/>
    <w:rsid w:val="00D33C81"/>
    <w:rsid w:val="00D3687A"/>
    <w:rsid w:val="00D4591A"/>
    <w:rsid w:val="00D47A74"/>
    <w:rsid w:val="00D54546"/>
    <w:rsid w:val="00D627AA"/>
    <w:rsid w:val="00D920A0"/>
    <w:rsid w:val="00DA1E6C"/>
    <w:rsid w:val="00DC439F"/>
    <w:rsid w:val="00DC4BDA"/>
    <w:rsid w:val="00DC5EE1"/>
    <w:rsid w:val="00DD19F9"/>
    <w:rsid w:val="00DE003C"/>
    <w:rsid w:val="00DE3B09"/>
    <w:rsid w:val="00DF3964"/>
    <w:rsid w:val="00E06818"/>
    <w:rsid w:val="00E11BF1"/>
    <w:rsid w:val="00E23162"/>
    <w:rsid w:val="00E32BD0"/>
    <w:rsid w:val="00E4000D"/>
    <w:rsid w:val="00E429B0"/>
    <w:rsid w:val="00E44884"/>
    <w:rsid w:val="00E46374"/>
    <w:rsid w:val="00E5082F"/>
    <w:rsid w:val="00E56452"/>
    <w:rsid w:val="00E704EF"/>
    <w:rsid w:val="00E84FFA"/>
    <w:rsid w:val="00E9048D"/>
    <w:rsid w:val="00E90D15"/>
    <w:rsid w:val="00E96189"/>
    <w:rsid w:val="00E96B10"/>
    <w:rsid w:val="00E97CB0"/>
    <w:rsid w:val="00EA44C6"/>
    <w:rsid w:val="00EA4854"/>
    <w:rsid w:val="00EA528A"/>
    <w:rsid w:val="00EA5608"/>
    <w:rsid w:val="00EB15EC"/>
    <w:rsid w:val="00EC6B02"/>
    <w:rsid w:val="00ED0CF3"/>
    <w:rsid w:val="00ED2D9D"/>
    <w:rsid w:val="00ED36BE"/>
    <w:rsid w:val="00ED6FA2"/>
    <w:rsid w:val="00EE7D84"/>
    <w:rsid w:val="00F0054D"/>
    <w:rsid w:val="00F06D0B"/>
    <w:rsid w:val="00F07AE3"/>
    <w:rsid w:val="00F27201"/>
    <w:rsid w:val="00F31D3B"/>
    <w:rsid w:val="00F34F44"/>
    <w:rsid w:val="00F35FCD"/>
    <w:rsid w:val="00F43741"/>
    <w:rsid w:val="00F56A00"/>
    <w:rsid w:val="00F612A0"/>
    <w:rsid w:val="00F665AA"/>
    <w:rsid w:val="00F835B6"/>
    <w:rsid w:val="00FA4941"/>
    <w:rsid w:val="00FB059A"/>
    <w:rsid w:val="00FC6B6D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2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2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2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AC2"/>
    <w:pPr>
      <w:ind w:left="720"/>
      <w:contextualSpacing/>
    </w:pPr>
    <w:rPr>
      <w:lang w:val="en-GB"/>
    </w:rPr>
  </w:style>
  <w:style w:type="character" w:customStyle="1" w:styleId="jlqj4b">
    <w:name w:val="jlqj4b"/>
    <w:basedOn w:val="Domylnaczcionkaakapitu"/>
    <w:rsid w:val="00AF3AC2"/>
  </w:style>
  <w:style w:type="paragraph" w:styleId="Poprawka">
    <w:name w:val="Revision"/>
    <w:hidden/>
    <w:uiPriority w:val="99"/>
    <w:semiHidden/>
    <w:rsid w:val="002739F6"/>
  </w:style>
  <w:style w:type="character" w:styleId="UyteHipercze">
    <w:name w:val="FollowedHyperlink"/>
    <w:basedOn w:val="Domylnaczcionkaakapitu"/>
    <w:uiPriority w:val="99"/>
    <w:semiHidden/>
    <w:unhideWhenUsed/>
    <w:rsid w:val="001F66E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purzycka@pl.nestl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1B3F473B504E82B920188FA87FF6" ma:contentTypeVersion="12" ma:contentTypeDescription="Create a new document." ma:contentTypeScope="" ma:versionID="ae57bffd4a1bfe4ab13cbf950d139c1a">
  <xsd:schema xmlns:xsd="http://www.w3.org/2001/XMLSchema" xmlns:xs="http://www.w3.org/2001/XMLSchema" xmlns:p="http://schemas.microsoft.com/office/2006/metadata/properties" xmlns:ns3="e8551de3-b2b0-45bb-9ce2-3b69155dea27" xmlns:ns4="0d9def71-f945-454f-ba2f-a1747142bb86" targetNamespace="http://schemas.microsoft.com/office/2006/metadata/properties" ma:root="true" ma:fieldsID="f77ef66964df4e9dfb36b4f0494314cd" ns3:_="" ns4:_="">
    <xsd:import namespace="e8551de3-b2b0-45bb-9ce2-3b69155dea27"/>
    <xsd:import namespace="0d9def71-f945-454f-ba2f-a1747142bb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51de3-b2b0-45bb-9ce2-3b69155de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ef71-f945-454f-ba2f-a1747142b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07E21-3422-4E53-B228-9BA938E51E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2D838B-7688-44FD-9E72-7BF006003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51de3-b2b0-45bb-9ce2-3b69155dea27"/>
    <ds:schemaRef ds:uri="0d9def71-f945-454f-ba2f-a1747142b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Stasiak</cp:lastModifiedBy>
  <cp:revision>5</cp:revision>
  <dcterms:created xsi:type="dcterms:W3CDTF">2021-03-19T09:21:00Z</dcterms:created>
  <dcterms:modified xsi:type="dcterms:W3CDTF">2021-03-19T09:23:00Z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0x010100CCAE1B3F473B504E82B920188FA87FF6</vt:lpwstr>
  </property>
</Properties>
</file>